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3E" w:rsidRDefault="00101E3E" w:rsidP="00174C5A">
      <w:pPr>
        <w:pStyle w:val="Prrafodelista"/>
        <w:spacing w:after="0" w:line="360" w:lineRule="auto"/>
        <w:ind w:left="0"/>
        <w:jc w:val="both"/>
        <w:rPr>
          <w:rFonts w:ascii="Arial" w:hAnsi="Arial" w:cs="Arial"/>
          <w:b/>
        </w:rPr>
      </w:pPr>
      <w:r w:rsidRPr="00174C5A">
        <w:rPr>
          <w:rFonts w:ascii="Arial" w:hAnsi="Arial" w:cs="Arial"/>
          <w:b/>
        </w:rPr>
        <w:t>La RSE como valoración corporativa</w:t>
      </w:r>
    </w:p>
    <w:p w:rsidR="00174C5A" w:rsidRPr="00174C5A" w:rsidRDefault="00174C5A" w:rsidP="00174C5A">
      <w:pPr>
        <w:pStyle w:val="Prrafodelista"/>
        <w:spacing w:after="0" w:line="360" w:lineRule="auto"/>
        <w:ind w:left="0"/>
        <w:jc w:val="both"/>
        <w:rPr>
          <w:rFonts w:ascii="Arial" w:hAnsi="Arial" w:cs="Arial"/>
        </w:rPr>
      </w:pPr>
    </w:p>
    <w:p w:rsidR="00174C5A" w:rsidRPr="00174C5A" w:rsidRDefault="00174C5A" w:rsidP="00174C5A">
      <w:pPr>
        <w:pStyle w:val="Prrafodelista"/>
        <w:spacing w:after="0" w:line="360" w:lineRule="auto"/>
        <w:ind w:left="0"/>
        <w:jc w:val="both"/>
        <w:rPr>
          <w:rFonts w:ascii="Arial" w:hAnsi="Arial" w:cs="Arial"/>
          <w:b/>
        </w:rPr>
      </w:pPr>
      <w:r w:rsidRPr="00174C5A">
        <w:rPr>
          <w:rFonts w:ascii="Arial" w:hAnsi="Arial" w:cs="Arial"/>
        </w:rPr>
        <w:t>Santillán, Candelaria</w:t>
      </w:r>
      <w:bookmarkStart w:id="0" w:name="_GoBack"/>
      <w:bookmarkEnd w:id="0"/>
    </w:p>
    <w:p w:rsidR="00101E3E" w:rsidRPr="00174C5A" w:rsidRDefault="00101E3E" w:rsidP="00174C5A">
      <w:pPr>
        <w:spacing w:after="0" w:line="360" w:lineRule="auto"/>
        <w:jc w:val="both"/>
        <w:rPr>
          <w:rFonts w:ascii="Arial" w:hAnsi="Arial" w:cs="Arial"/>
        </w:rPr>
      </w:pPr>
    </w:p>
    <w:p w:rsidR="00174C5A" w:rsidRPr="00174C5A" w:rsidRDefault="00174C5A" w:rsidP="00174C5A">
      <w:pPr>
        <w:spacing w:after="0" w:line="360" w:lineRule="auto"/>
        <w:jc w:val="both"/>
        <w:rPr>
          <w:rFonts w:ascii="Arial" w:hAnsi="Arial" w:cs="Arial"/>
          <w:b/>
        </w:rPr>
      </w:pPr>
      <w:r w:rsidRPr="00174C5A">
        <w:rPr>
          <w:rFonts w:ascii="Arial" w:hAnsi="Arial" w:cs="Arial"/>
          <w:b/>
        </w:rPr>
        <w:t>Resumen</w:t>
      </w:r>
    </w:p>
    <w:p w:rsidR="00667EBB" w:rsidRPr="00174C5A" w:rsidRDefault="00424EE0" w:rsidP="00174C5A">
      <w:pPr>
        <w:spacing w:after="0" w:line="360" w:lineRule="auto"/>
        <w:jc w:val="both"/>
        <w:rPr>
          <w:rFonts w:ascii="Arial" w:hAnsi="Arial" w:cs="Arial"/>
        </w:rPr>
      </w:pPr>
      <w:r w:rsidRPr="00174C5A">
        <w:rPr>
          <w:rFonts w:ascii="Arial" w:hAnsi="Arial" w:cs="Arial"/>
        </w:rPr>
        <w:t xml:space="preserve">En este documento académico voy a demostrar la importancia de la Responsabilidad Social Empresaria en la vida corporativa. En estos años la competencia es cada vez </w:t>
      </w:r>
      <w:r w:rsidR="00B47A20" w:rsidRPr="00174C5A">
        <w:rPr>
          <w:rFonts w:ascii="Arial" w:hAnsi="Arial" w:cs="Arial"/>
        </w:rPr>
        <w:t>más</w:t>
      </w:r>
      <w:r w:rsidRPr="00174C5A">
        <w:rPr>
          <w:rFonts w:ascii="Arial" w:hAnsi="Arial" w:cs="Arial"/>
        </w:rPr>
        <w:t xml:space="preserve"> intensa y la diferenciación empresarial es sumamente importante. Voy a reconocer y hacer comprender el concepto y definición de la RSE, su entorno, sus objetivos, sus principios básicos y elementos constitutivos. Definir las áreas, actores y aplicaciones de la RSE en empresas y sus consecuencias, todo dentro del marco de las competencias empresariales y sus filosofías. Voy a poner en valor las cuestiones y factores morales y éticos que jerarquizan a las Instituciones comerciales a mediana y gran escala. </w:t>
      </w:r>
    </w:p>
    <w:p w:rsidR="008D3A86" w:rsidRPr="00174C5A" w:rsidRDefault="008D3A86" w:rsidP="00174C5A">
      <w:pPr>
        <w:spacing w:after="0" w:line="360" w:lineRule="auto"/>
        <w:jc w:val="both"/>
        <w:rPr>
          <w:rFonts w:ascii="Arial" w:hAnsi="Arial" w:cs="Arial"/>
        </w:rPr>
      </w:pPr>
    </w:p>
    <w:p w:rsidR="008D3A86" w:rsidRPr="00174C5A" w:rsidRDefault="008D3A86" w:rsidP="00174C5A">
      <w:pPr>
        <w:spacing w:after="0" w:line="360" w:lineRule="auto"/>
        <w:jc w:val="both"/>
        <w:rPr>
          <w:rFonts w:ascii="Arial" w:hAnsi="Arial" w:cs="Arial"/>
        </w:rPr>
      </w:pPr>
    </w:p>
    <w:p w:rsidR="008D3A86" w:rsidRPr="00174C5A" w:rsidRDefault="00174C5A" w:rsidP="00174C5A">
      <w:pPr>
        <w:spacing w:after="0" w:line="360" w:lineRule="auto"/>
        <w:jc w:val="both"/>
        <w:rPr>
          <w:rFonts w:ascii="Arial" w:hAnsi="Arial" w:cs="Arial"/>
          <w:b/>
        </w:rPr>
      </w:pPr>
      <w:r w:rsidRPr="00174C5A">
        <w:rPr>
          <w:rFonts w:ascii="Arial" w:hAnsi="Arial" w:cs="Arial"/>
          <w:b/>
        </w:rPr>
        <w:t>Desarrollo</w:t>
      </w:r>
    </w:p>
    <w:p w:rsidR="008D3A86" w:rsidRPr="00174C5A" w:rsidRDefault="008D3A86" w:rsidP="00174C5A">
      <w:pPr>
        <w:spacing w:after="0" w:line="360" w:lineRule="auto"/>
        <w:jc w:val="both"/>
        <w:rPr>
          <w:rFonts w:ascii="Arial" w:hAnsi="Arial" w:cs="Arial"/>
        </w:rPr>
      </w:pPr>
      <w:r w:rsidRPr="00174C5A">
        <w:rPr>
          <w:rFonts w:ascii="Arial" w:hAnsi="Arial" w:cs="Arial"/>
        </w:rPr>
        <w:t xml:space="preserve">En primera instancia me gustaría definir a la Responsabilidad Social Empresaria como un factor sumamente importante para la vida corporativa. Existen varias </w:t>
      </w:r>
      <w:r w:rsidR="00D94737" w:rsidRPr="00174C5A">
        <w:rPr>
          <w:rFonts w:ascii="Arial" w:hAnsi="Arial" w:cs="Arial"/>
        </w:rPr>
        <w:t>definiciones,</w:t>
      </w:r>
      <w:r w:rsidRPr="00174C5A">
        <w:rPr>
          <w:rFonts w:ascii="Arial" w:hAnsi="Arial" w:cs="Arial"/>
        </w:rPr>
        <w:t xml:space="preserve"> pero yo voy a de</w:t>
      </w:r>
      <w:r w:rsidR="00386041" w:rsidRPr="00174C5A">
        <w:rPr>
          <w:rFonts w:ascii="Arial" w:hAnsi="Arial" w:cs="Arial"/>
        </w:rPr>
        <w:t>finirla de la siguiente manera, según lo establece el Instituto Ethos de Empresas y Responsabilidad Social.</w:t>
      </w:r>
    </w:p>
    <w:p w:rsidR="00386041" w:rsidRDefault="00386041" w:rsidP="00174C5A">
      <w:pPr>
        <w:spacing w:after="0" w:line="240" w:lineRule="auto"/>
        <w:ind w:left="709"/>
        <w:jc w:val="both"/>
        <w:rPr>
          <w:rFonts w:ascii="Arial" w:hAnsi="Arial" w:cs="Arial"/>
        </w:rPr>
      </w:pPr>
      <w:r w:rsidRPr="00174C5A">
        <w:rPr>
          <w:rFonts w:ascii="Arial" w:hAnsi="Arial" w:cs="Arial"/>
        </w:rPr>
        <w:t>Responsabilidad social empresarial es una forma de gestión que se define por la relación ética y transparente de la empresa con todos los públicos con los cuales ella se relaciona y por el establecimiento de metas empresariales compatibles con el desarrollo sustentable de la sociedad; preservando los recursos ambientales y culturales para las generaciones futuras, respetando la diversidad y promoviendo la reducción de las desigualdades sociales.</w:t>
      </w:r>
    </w:p>
    <w:p w:rsidR="00174C5A" w:rsidRPr="00174C5A" w:rsidRDefault="00174C5A" w:rsidP="00174C5A">
      <w:pPr>
        <w:spacing w:after="0" w:line="240" w:lineRule="auto"/>
        <w:ind w:left="709"/>
        <w:jc w:val="both"/>
        <w:rPr>
          <w:rFonts w:ascii="Arial" w:hAnsi="Arial" w:cs="Arial"/>
        </w:rPr>
      </w:pPr>
    </w:p>
    <w:p w:rsidR="006A7024" w:rsidRPr="00174C5A" w:rsidRDefault="006A7024" w:rsidP="00174C5A">
      <w:pPr>
        <w:pStyle w:val="NormalWeb"/>
        <w:spacing w:before="0" w:beforeAutospacing="0" w:after="0" w:afterAutospacing="0" w:line="360" w:lineRule="auto"/>
        <w:jc w:val="both"/>
        <w:textAlignment w:val="baseline"/>
        <w:rPr>
          <w:rFonts w:ascii="Arial" w:eastAsiaTheme="minorEastAsia" w:hAnsi="Arial" w:cs="Arial"/>
          <w:bCs/>
          <w:color w:val="000000" w:themeColor="text1"/>
          <w:kern w:val="24"/>
          <w:sz w:val="22"/>
          <w:szCs w:val="22"/>
          <w:lang w:val="es-ES"/>
        </w:rPr>
      </w:pPr>
      <w:r w:rsidRPr="00174C5A">
        <w:rPr>
          <w:rFonts w:ascii="Arial" w:eastAsiaTheme="minorEastAsia" w:hAnsi="Arial" w:cs="Arial"/>
          <w:bCs/>
          <w:color w:val="000000" w:themeColor="text1"/>
          <w:kern w:val="24"/>
          <w:sz w:val="22"/>
          <w:szCs w:val="22"/>
          <w:lang w:val="es-ES"/>
        </w:rPr>
        <w:t>La responsabilidad social corporativa (RSC), también llamada responsabilidad social empresarial (RSE), puede definirse como la contribución activa y voluntaria al mejoramiento social, económico y ambiental por parte de las empresas, generalmente con el objetivo de mejorar su situación competitiva y valorativa y su valor agregado. El sistema de evaluación de desempeño conjunto de la organización en estas áreas es conocido como el triple resultado (económic</w:t>
      </w:r>
      <w:r w:rsidR="00174C5A">
        <w:rPr>
          <w:rFonts w:ascii="Arial" w:eastAsiaTheme="minorEastAsia" w:hAnsi="Arial" w:cs="Arial"/>
          <w:bCs/>
          <w:color w:val="000000" w:themeColor="text1"/>
          <w:kern w:val="24"/>
          <w:sz w:val="22"/>
          <w:szCs w:val="22"/>
          <w:lang w:val="es-ES"/>
        </w:rPr>
        <w:t>o</w:t>
      </w:r>
      <w:r w:rsidRPr="00174C5A">
        <w:rPr>
          <w:rFonts w:ascii="Arial" w:eastAsiaTheme="minorEastAsia" w:hAnsi="Arial" w:cs="Arial"/>
          <w:bCs/>
          <w:color w:val="000000" w:themeColor="text1"/>
          <w:kern w:val="24"/>
          <w:sz w:val="22"/>
          <w:szCs w:val="22"/>
          <w:lang w:val="es-ES"/>
        </w:rPr>
        <w:t>, social y ambiental).</w:t>
      </w:r>
    </w:p>
    <w:p w:rsidR="008F419D" w:rsidRPr="00174C5A" w:rsidRDefault="008F419D" w:rsidP="00174C5A">
      <w:pPr>
        <w:pStyle w:val="NormalWeb"/>
        <w:spacing w:before="0" w:beforeAutospacing="0" w:after="0" w:afterAutospacing="0" w:line="360" w:lineRule="auto"/>
        <w:jc w:val="both"/>
        <w:textAlignment w:val="baseline"/>
        <w:rPr>
          <w:rFonts w:ascii="Arial" w:hAnsi="Arial" w:cs="Arial"/>
          <w:sz w:val="22"/>
          <w:szCs w:val="22"/>
        </w:rPr>
      </w:pPr>
      <w:r w:rsidRPr="00174C5A">
        <w:rPr>
          <w:rFonts w:ascii="Arial" w:eastAsiaTheme="minorEastAsia" w:hAnsi="Arial" w:cs="Arial"/>
          <w:color w:val="000000" w:themeColor="text1"/>
          <w:kern w:val="24"/>
          <w:sz w:val="22"/>
          <w:szCs w:val="22"/>
          <w:lang w:val="es-ES"/>
        </w:rPr>
        <w:t xml:space="preserve">La RSE no es una cultura de la filantropía, no se busca que las empresas se conviertan en obras de beneficencia, ya que las empresas están hechas para ser rentables. Esto </w:t>
      </w:r>
      <w:r w:rsidRPr="00174C5A">
        <w:rPr>
          <w:rFonts w:ascii="Arial" w:eastAsiaTheme="minorEastAsia" w:hAnsi="Arial" w:cs="Arial"/>
          <w:color w:val="000000" w:themeColor="text1"/>
          <w:kern w:val="24"/>
          <w:sz w:val="22"/>
          <w:szCs w:val="22"/>
          <w:lang w:val="es-ES"/>
        </w:rPr>
        <w:lastRenderedPageBreak/>
        <w:t>implica que las empresas adopten una postura activa y responsable en torno al impacto de sus operaciones.</w:t>
      </w:r>
    </w:p>
    <w:p w:rsidR="008F419D" w:rsidRPr="00174C5A" w:rsidRDefault="008F419D"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 xml:space="preserve">Esta cultura es una forma de hacer negocios que le garantiza mayor sostenibilidad a lo largo del tiempo a la empresa y crecimiento </w:t>
      </w:r>
      <w:r w:rsidR="00174C5A">
        <w:rPr>
          <w:rFonts w:ascii="Arial" w:eastAsiaTheme="minorEastAsia" w:hAnsi="Arial" w:cs="Arial"/>
          <w:color w:val="000000" w:themeColor="text1"/>
          <w:kern w:val="24"/>
          <w:sz w:val="22"/>
          <w:szCs w:val="22"/>
          <w:lang w:val="es-ES"/>
        </w:rPr>
        <w:t>e</w:t>
      </w:r>
      <w:r w:rsidRPr="00174C5A">
        <w:rPr>
          <w:rFonts w:ascii="Arial" w:eastAsiaTheme="minorEastAsia" w:hAnsi="Arial" w:cs="Arial"/>
          <w:color w:val="000000" w:themeColor="text1"/>
          <w:kern w:val="24"/>
          <w:sz w:val="22"/>
          <w:szCs w:val="22"/>
          <w:lang w:val="es-ES"/>
        </w:rPr>
        <w:t>conómico.</w:t>
      </w:r>
    </w:p>
    <w:p w:rsidR="008F419D" w:rsidRPr="00174C5A" w:rsidRDefault="00221BA3"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Pero, ¿</w:t>
      </w:r>
      <w:r w:rsidR="00174C5A">
        <w:rPr>
          <w:rFonts w:ascii="Arial" w:eastAsiaTheme="minorEastAsia" w:hAnsi="Arial" w:cs="Arial"/>
          <w:color w:val="000000" w:themeColor="text1"/>
          <w:kern w:val="24"/>
          <w:sz w:val="22"/>
          <w:szCs w:val="22"/>
          <w:lang w:val="es-ES"/>
        </w:rPr>
        <w:t>c</w:t>
      </w:r>
      <w:r w:rsidRPr="00174C5A">
        <w:rPr>
          <w:rFonts w:ascii="Arial" w:eastAsiaTheme="minorEastAsia" w:hAnsi="Arial" w:cs="Arial"/>
          <w:color w:val="000000" w:themeColor="text1"/>
          <w:kern w:val="24"/>
          <w:sz w:val="22"/>
          <w:szCs w:val="22"/>
          <w:lang w:val="es-ES"/>
        </w:rPr>
        <w:t>uál es el entorno actual de la RSE?</w:t>
      </w:r>
    </w:p>
    <w:p w:rsidR="00221BA3" w:rsidRPr="00174C5A" w:rsidRDefault="00872823"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Existen demandas surgidas por diversos problemas sociales y ambientales, una</w:t>
      </w:r>
      <w:r w:rsidR="00F94200" w:rsidRPr="00174C5A">
        <w:rPr>
          <w:rFonts w:ascii="Arial" w:eastAsiaTheme="minorEastAsia" w:hAnsi="Arial" w:cs="Arial"/>
          <w:color w:val="000000" w:themeColor="text1"/>
          <w:kern w:val="24"/>
          <w:sz w:val="22"/>
          <w:szCs w:val="22"/>
          <w:lang w:val="es-ES"/>
        </w:rPr>
        <w:t xml:space="preserve"> importancia de la empresa como</w:t>
      </w:r>
      <w:r w:rsidRPr="00174C5A">
        <w:rPr>
          <w:rFonts w:ascii="Arial" w:eastAsiaTheme="minorEastAsia" w:hAnsi="Arial" w:cs="Arial"/>
          <w:color w:val="000000" w:themeColor="text1"/>
          <w:kern w:val="24"/>
          <w:sz w:val="22"/>
          <w:szCs w:val="22"/>
          <w:lang w:val="es-ES"/>
        </w:rPr>
        <w:t xml:space="preserve"> </w:t>
      </w:r>
      <w:r w:rsidR="00D94737" w:rsidRPr="00174C5A">
        <w:rPr>
          <w:rFonts w:ascii="Arial" w:eastAsiaTheme="minorEastAsia" w:hAnsi="Arial" w:cs="Arial"/>
          <w:color w:val="000000" w:themeColor="text1"/>
          <w:kern w:val="24"/>
          <w:sz w:val="22"/>
          <w:szCs w:val="22"/>
          <w:lang w:val="es-ES"/>
        </w:rPr>
        <w:t>entes sociales</w:t>
      </w:r>
      <w:r w:rsidRPr="00174C5A">
        <w:rPr>
          <w:rFonts w:ascii="Arial" w:eastAsiaTheme="minorEastAsia" w:hAnsi="Arial" w:cs="Arial"/>
          <w:color w:val="000000" w:themeColor="text1"/>
          <w:kern w:val="24"/>
          <w:sz w:val="22"/>
          <w:szCs w:val="22"/>
          <w:lang w:val="es-ES"/>
        </w:rPr>
        <w:t xml:space="preserve"> no solamente económico</w:t>
      </w:r>
      <w:r w:rsidR="00174C5A">
        <w:rPr>
          <w:rFonts w:ascii="Arial" w:eastAsiaTheme="minorEastAsia" w:hAnsi="Arial" w:cs="Arial"/>
          <w:color w:val="000000" w:themeColor="text1"/>
          <w:kern w:val="24"/>
          <w:sz w:val="22"/>
          <w:szCs w:val="22"/>
          <w:lang w:val="es-ES"/>
        </w:rPr>
        <w:t>s</w:t>
      </w:r>
      <w:r w:rsidRPr="00174C5A">
        <w:rPr>
          <w:rFonts w:ascii="Arial" w:eastAsiaTheme="minorEastAsia" w:hAnsi="Arial" w:cs="Arial"/>
          <w:color w:val="000000" w:themeColor="text1"/>
          <w:kern w:val="24"/>
          <w:sz w:val="22"/>
          <w:szCs w:val="22"/>
          <w:lang w:val="es-ES"/>
        </w:rPr>
        <w:t xml:space="preserve">, mayor competencia global, el crecimiento de </w:t>
      </w:r>
      <w:r w:rsidR="00174C5A">
        <w:rPr>
          <w:rFonts w:ascii="Arial" w:eastAsiaTheme="minorEastAsia" w:hAnsi="Arial" w:cs="Arial"/>
          <w:color w:val="000000" w:themeColor="text1"/>
          <w:kern w:val="24"/>
          <w:sz w:val="22"/>
          <w:szCs w:val="22"/>
          <w:lang w:val="es-ES"/>
        </w:rPr>
        <w:t>I</w:t>
      </w:r>
      <w:r w:rsidRPr="00174C5A">
        <w:rPr>
          <w:rFonts w:ascii="Arial" w:eastAsiaTheme="minorEastAsia" w:hAnsi="Arial" w:cs="Arial"/>
          <w:color w:val="000000" w:themeColor="text1"/>
          <w:kern w:val="24"/>
          <w:sz w:val="22"/>
          <w:szCs w:val="22"/>
          <w:lang w:val="es-ES"/>
        </w:rPr>
        <w:t xml:space="preserve">nternet y la influencia en las redes </w:t>
      </w:r>
      <w:r w:rsidR="00174C5A">
        <w:rPr>
          <w:rFonts w:ascii="Arial" w:eastAsiaTheme="minorEastAsia" w:hAnsi="Arial" w:cs="Arial"/>
          <w:color w:val="000000" w:themeColor="text1"/>
          <w:kern w:val="24"/>
          <w:sz w:val="22"/>
          <w:szCs w:val="22"/>
          <w:lang w:val="es-ES"/>
        </w:rPr>
        <w:t>así como</w:t>
      </w:r>
      <w:r w:rsidRPr="00174C5A">
        <w:rPr>
          <w:rFonts w:ascii="Arial" w:eastAsiaTheme="minorEastAsia" w:hAnsi="Arial" w:cs="Arial"/>
          <w:color w:val="000000" w:themeColor="text1"/>
          <w:kern w:val="24"/>
          <w:sz w:val="22"/>
          <w:szCs w:val="22"/>
          <w:lang w:val="es-ES"/>
        </w:rPr>
        <w:t xml:space="preserve"> el crecimiento de la importancia de la cadena de valor de producción de productos y servicios.</w:t>
      </w:r>
    </w:p>
    <w:p w:rsidR="00872823" w:rsidRPr="00174C5A" w:rsidRDefault="00F94200"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 xml:space="preserve">Otro factor importantísimo para el desarrollo de la RSE es el comportamiento del Estado. Sin leyes y normativas autosustentables es imposible que todas las empresas se animen a desarrollar políticas de RSE en sus empresas en el corto plazo. </w:t>
      </w:r>
    </w:p>
    <w:p w:rsidR="00F94200" w:rsidRPr="00174C5A" w:rsidRDefault="00F94200"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 xml:space="preserve">El </w:t>
      </w:r>
      <w:r w:rsidR="00174C5A">
        <w:rPr>
          <w:rFonts w:ascii="Arial" w:eastAsiaTheme="minorEastAsia" w:hAnsi="Arial" w:cs="Arial"/>
          <w:color w:val="000000" w:themeColor="text1"/>
          <w:kern w:val="24"/>
          <w:sz w:val="22"/>
          <w:szCs w:val="22"/>
          <w:lang w:val="es-ES"/>
        </w:rPr>
        <w:t>E</w:t>
      </w:r>
      <w:r w:rsidRPr="00174C5A">
        <w:rPr>
          <w:rFonts w:ascii="Arial" w:eastAsiaTheme="minorEastAsia" w:hAnsi="Arial" w:cs="Arial"/>
          <w:color w:val="000000" w:themeColor="text1"/>
          <w:kern w:val="24"/>
          <w:sz w:val="22"/>
          <w:szCs w:val="22"/>
          <w:lang w:val="es-ES"/>
        </w:rPr>
        <w:t xml:space="preserve">stado debe generar un escenario estable, en lo económico, social y político, </w:t>
      </w:r>
      <w:r w:rsidR="00174C5A">
        <w:rPr>
          <w:rFonts w:ascii="Arial" w:eastAsiaTheme="minorEastAsia" w:hAnsi="Arial" w:cs="Arial"/>
          <w:color w:val="000000" w:themeColor="text1"/>
          <w:kern w:val="24"/>
          <w:sz w:val="22"/>
          <w:szCs w:val="22"/>
          <w:lang w:val="es-ES"/>
        </w:rPr>
        <w:t>que le permit</w:t>
      </w:r>
      <w:r w:rsidRPr="00174C5A">
        <w:rPr>
          <w:rFonts w:ascii="Arial" w:eastAsiaTheme="minorEastAsia" w:hAnsi="Arial" w:cs="Arial"/>
          <w:color w:val="000000" w:themeColor="text1"/>
          <w:kern w:val="24"/>
          <w:sz w:val="22"/>
          <w:szCs w:val="22"/>
          <w:lang w:val="es-ES"/>
        </w:rPr>
        <w:t xml:space="preserve">a </w:t>
      </w:r>
      <w:r w:rsidR="00174C5A">
        <w:rPr>
          <w:rFonts w:ascii="Arial" w:eastAsiaTheme="minorEastAsia" w:hAnsi="Arial" w:cs="Arial"/>
          <w:color w:val="000000" w:themeColor="text1"/>
          <w:kern w:val="24"/>
          <w:sz w:val="22"/>
          <w:szCs w:val="22"/>
          <w:lang w:val="es-ES"/>
        </w:rPr>
        <w:t xml:space="preserve">prosperar a </w:t>
      </w:r>
      <w:r w:rsidRPr="00174C5A">
        <w:rPr>
          <w:rFonts w:ascii="Arial" w:eastAsiaTheme="minorEastAsia" w:hAnsi="Arial" w:cs="Arial"/>
          <w:color w:val="000000" w:themeColor="text1"/>
          <w:kern w:val="24"/>
          <w:sz w:val="22"/>
          <w:szCs w:val="22"/>
          <w:lang w:val="es-ES"/>
        </w:rPr>
        <w:t>l</w:t>
      </w:r>
      <w:r w:rsidR="00174C5A">
        <w:rPr>
          <w:rFonts w:ascii="Arial" w:eastAsiaTheme="minorEastAsia" w:hAnsi="Arial" w:cs="Arial"/>
          <w:color w:val="000000" w:themeColor="text1"/>
          <w:kern w:val="24"/>
          <w:sz w:val="22"/>
          <w:szCs w:val="22"/>
          <w:lang w:val="es-ES"/>
        </w:rPr>
        <w:t>a</w:t>
      </w:r>
      <w:r w:rsidRPr="00174C5A">
        <w:rPr>
          <w:rFonts w:ascii="Arial" w:eastAsiaTheme="minorEastAsia" w:hAnsi="Arial" w:cs="Arial"/>
          <w:color w:val="000000" w:themeColor="text1"/>
          <w:kern w:val="24"/>
          <w:sz w:val="22"/>
          <w:szCs w:val="22"/>
          <w:lang w:val="es-ES"/>
        </w:rPr>
        <w:t xml:space="preserve">s empresas </w:t>
      </w:r>
      <w:r w:rsidR="00174C5A">
        <w:rPr>
          <w:rFonts w:ascii="Arial" w:eastAsiaTheme="minorEastAsia" w:hAnsi="Arial" w:cs="Arial"/>
          <w:color w:val="000000" w:themeColor="text1"/>
          <w:kern w:val="24"/>
          <w:sz w:val="22"/>
          <w:szCs w:val="22"/>
          <w:lang w:val="es-ES"/>
        </w:rPr>
        <w:t xml:space="preserve">y tener </w:t>
      </w:r>
      <w:r w:rsidRPr="00174C5A">
        <w:rPr>
          <w:rFonts w:ascii="Arial" w:eastAsiaTheme="minorEastAsia" w:hAnsi="Arial" w:cs="Arial"/>
          <w:color w:val="000000" w:themeColor="text1"/>
          <w:kern w:val="24"/>
          <w:sz w:val="22"/>
          <w:szCs w:val="22"/>
          <w:lang w:val="es-ES"/>
        </w:rPr>
        <w:t>éxito. Debe asumir un nuevo rol regulador que asegure que los mercados operen en beneficio de la sociedad. Se requiere legislación de orden y control que coordine acciones con distintos actores sociales (empresas, ONG, fundaciones, cooperativas) para lograr objetivos a largo plazo.</w:t>
      </w:r>
    </w:p>
    <w:p w:rsidR="00F94200" w:rsidRPr="00174C5A" w:rsidRDefault="00817AA3"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 xml:space="preserve">¿Pero </w:t>
      </w:r>
      <w:r w:rsidR="00D94737" w:rsidRPr="00174C5A">
        <w:rPr>
          <w:rFonts w:ascii="Arial" w:eastAsiaTheme="minorEastAsia" w:hAnsi="Arial" w:cs="Arial"/>
          <w:color w:val="000000" w:themeColor="text1"/>
          <w:kern w:val="24"/>
          <w:sz w:val="22"/>
          <w:szCs w:val="22"/>
          <w:lang w:val="es-ES"/>
        </w:rPr>
        <w:t>cuáles</w:t>
      </w:r>
      <w:r w:rsidRPr="00174C5A">
        <w:rPr>
          <w:rFonts w:ascii="Arial" w:eastAsiaTheme="minorEastAsia" w:hAnsi="Arial" w:cs="Arial"/>
          <w:color w:val="000000" w:themeColor="text1"/>
          <w:kern w:val="24"/>
          <w:sz w:val="22"/>
          <w:szCs w:val="22"/>
          <w:lang w:val="es-ES"/>
        </w:rPr>
        <w:t xml:space="preserve"> son los principios básicos de la RSE?</w:t>
      </w:r>
    </w:p>
    <w:p w:rsidR="00817AA3" w:rsidRPr="00174C5A" w:rsidRDefault="00817AA3" w:rsidP="00174C5A">
      <w:pPr>
        <w:pStyle w:val="NormalWeb"/>
        <w:numPr>
          <w:ilvl w:val="0"/>
          <w:numId w:val="3"/>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la transparencia</w:t>
      </w:r>
    </w:p>
    <w:p w:rsidR="00817AA3" w:rsidRPr="00174C5A" w:rsidRDefault="00817AA3" w:rsidP="00174C5A">
      <w:pPr>
        <w:pStyle w:val="NormalWeb"/>
        <w:numPr>
          <w:ilvl w:val="0"/>
          <w:numId w:val="3"/>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materialidad</w:t>
      </w:r>
    </w:p>
    <w:p w:rsidR="00817AA3" w:rsidRPr="00174C5A" w:rsidRDefault="00817AA3" w:rsidP="00174C5A">
      <w:pPr>
        <w:pStyle w:val="NormalWeb"/>
        <w:numPr>
          <w:ilvl w:val="0"/>
          <w:numId w:val="3"/>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verificabilidad</w:t>
      </w:r>
    </w:p>
    <w:p w:rsidR="00817AA3" w:rsidRPr="00174C5A" w:rsidRDefault="00817AA3" w:rsidP="00174C5A">
      <w:pPr>
        <w:pStyle w:val="NormalWeb"/>
        <w:numPr>
          <w:ilvl w:val="0"/>
          <w:numId w:val="3"/>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visión amplia</w:t>
      </w:r>
    </w:p>
    <w:p w:rsidR="00817AA3" w:rsidRPr="00174C5A" w:rsidRDefault="00817AA3" w:rsidP="00174C5A">
      <w:pPr>
        <w:pStyle w:val="NormalWeb"/>
        <w:numPr>
          <w:ilvl w:val="0"/>
          <w:numId w:val="3"/>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 xml:space="preserve">mejora </w:t>
      </w:r>
      <w:r w:rsidR="00D94737" w:rsidRPr="00174C5A">
        <w:rPr>
          <w:rFonts w:ascii="Arial" w:eastAsiaTheme="minorEastAsia" w:hAnsi="Arial" w:cs="Arial"/>
          <w:color w:val="000000" w:themeColor="text1"/>
          <w:kern w:val="24"/>
          <w:sz w:val="22"/>
          <w:szCs w:val="22"/>
          <w:lang w:val="es-ES"/>
        </w:rPr>
        <w:t>continua</w:t>
      </w:r>
    </w:p>
    <w:p w:rsidR="00817AA3" w:rsidRPr="00174C5A" w:rsidRDefault="00817AA3" w:rsidP="00174C5A">
      <w:pPr>
        <w:pStyle w:val="NormalWeb"/>
        <w:numPr>
          <w:ilvl w:val="0"/>
          <w:numId w:val="3"/>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naturaleza social de la organización</w:t>
      </w:r>
    </w:p>
    <w:p w:rsidR="005E1D56" w:rsidRPr="00174C5A" w:rsidRDefault="00174C5A"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Pr>
          <w:rFonts w:ascii="Arial" w:eastAsiaTheme="minorEastAsia" w:hAnsi="Arial" w:cs="Arial"/>
          <w:color w:val="000000" w:themeColor="text1"/>
          <w:kern w:val="24"/>
          <w:sz w:val="22"/>
          <w:szCs w:val="22"/>
          <w:lang w:val="es-ES"/>
        </w:rPr>
        <w:t>P</w:t>
      </w:r>
      <w:r w:rsidR="005E1D56" w:rsidRPr="00174C5A">
        <w:rPr>
          <w:rFonts w:ascii="Arial" w:eastAsiaTheme="minorEastAsia" w:hAnsi="Arial" w:cs="Arial"/>
          <w:color w:val="000000" w:themeColor="text1"/>
          <w:kern w:val="24"/>
          <w:sz w:val="22"/>
          <w:szCs w:val="22"/>
          <w:lang w:val="es-ES"/>
        </w:rPr>
        <w:t>ara que existan</w:t>
      </w:r>
      <w:r>
        <w:rPr>
          <w:rFonts w:ascii="Arial" w:eastAsiaTheme="minorEastAsia" w:hAnsi="Arial" w:cs="Arial"/>
          <w:color w:val="000000" w:themeColor="text1"/>
          <w:kern w:val="24"/>
          <w:sz w:val="22"/>
          <w:szCs w:val="22"/>
          <w:lang w:val="es-ES"/>
        </w:rPr>
        <w:t xml:space="preserve"> empresas que apue</w:t>
      </w:r>
      <w:r w:rsidR="005E1D56" w:rsidRPr="00174C5A">
        <w:rPr>
          <w:rFonts w:ascii="Arial" w:eastAsiaTheme="minorEastAsia" w:hAnsi="Arial" w:cs="Arial"/>
          <w:color w:val="000000" w:themeColor="text1"/>
          <w:kern w:val="24"/>
          <w:sz w:val="22"/>
          <w:szCs w:val="22"/>
          <w:lang w:val="es-ES"/>
        </w:rPr>
        <w:t xml:space="preserve">sten a la RSC es fundamental que conozcan </w:t>
      </w:r>
      <w:r>
        <w:rPr>
          <w:rFonts w:ascii="Arial" w:eastAsiaTheme="minorEastAsia" w:hAnsi="Arial" w:cs="Arial"/>
          <w:color w:val="000000" w:themeColor="text1"/>
          <w:kern w:val="24"/>
          <w:sz w:val="22"/>
          <w:szCs w:val="22"/>
          <w:lang w:val="es-ES"/>
        </w:rPr>
        <w:t>sus beneficios</w:t>
      </w:r>
      <w:r w:rsidR="0008278E" w:rsidRPr="00174C5A">
        <w:rPr>
          <w:rFonts w:ascii="Arial" w:eastAsiaTheme="minorEastAsia" w:hAnsi="Arial" w:cs="Arial"/>
          <w:color w:val="000000" w:themeColor="text1"/>
          <w:kern w:val="24"/>
          <w:sz w:val="22"/>
          <w:szCs w:val="22"/>
          <w:lang w:val="es-ES"/>
        </w:rPr>
        <w:t>, ya sea a corto, mediano y largo plazo.</w:t>
      </w:r>
    </w:p>
    <w:p w:rsidR="0008278E" w:rsidRPr="00174C5A" w:rsidRDefault="0008278E"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Vamos a enumerar los más importantes:</w:t>
      </w:r>
    </w:p>
    <w:p w:rsidR="003F42EA" w:rsidRPr="00174C5A" w:rsidRDefault="000C5DCE" w:rsidP="00174C5A">
      <w:pPr>
        <w:pStyle w:val="NormalWeb"/>
        <w:numPr>
          <w:ilvl w:val="0"/>
          <w:numId w:val="3"/>
        </w:numPr>
        <w:spacing w:before="0" w:beforeAutospacing="0" w:after="0" w:afterAutospacing="0" w:line="360" w:lineRule="auto"/>
        <w:jc w:val="both"/>
        <w:rPr>
          <w:rFonts w:ascii="Arial" w:eastAsiaTheme="minorEastAsia" w:hAnsi="Arial" w:cs="Arial"/>
          <w:color w:val="000000" w:themeColor="text1"/>
          <w:kern w:val="24"/>
          <w:sz w:val="22"/>
          <w:szCs w:val="22"/>
        </w:rPr>
      </w:pPr>
      <w:r w:rsidRPr="00174C5A">
        <w:rPr>
          <w:rFonts w:ascii="Arial" w:eastAsiaTheme="minorEastAsia" w:hAnsi="Arial" w:cs="Arial"/>
          <w:bCs/>
          <w:color w:val="000000" w:themeColor="text1"/>
          <w:kern w:val="24"/>
          <w:sz w:val="22"/>
          <w:szCs w:val="22"/>
          <w:lang w:val="es-ES"/>
        </w:rPr>
        <w:t>Estimula la diferenciación positiva</w:t>
      </w:r>
    </w:p>
    <w:p w:rsidR="003F42EA" w:rsidRPr="00174C5A" w:rsidRDefault="000C5DCE" w:rsidP="00174C5A">
      <w:pPr>
        <w:pStyle w:val="NormalWeb"/>
        <w:numPr>
          <w:ilvl w:val="0"/>
          <w:numId w:val="3"/>
        </w:numPr>
        <w:spacing w:before="0" w:beforeAutospacing="0" w:after="0" w:afterAutospacing="0" w:line="360" w:lineRule="auto"/>
        <w:jc w:val="both"/>
        <w:rPr>
          <w:rFonts w:ascii="Arial" w:eastAsiaTheme="minorEastAsia" w:hAnsi="Arial" w:cs="Arial"/>
          <w:color w:val="000000" w:themeColor="text1"/>
          <w:kern w:val="24"/>
          <w:sz w:val="22"/>
          <w:szCs w:val="22"/>
        </w:rPr>
      </w:pPr>
      <w:r w:rsidRPr="00174C5A">
        <w:rPr>
          <w:rFonts w:ascii="Arial" w:eastAsiaTheme="minorEastAsia" w:hAnsi="Arial" w:cs="Arial"/>
          <w:bCs/>
          <w:color w:val="000000" w:themeColor="text1"/>
          <w:kern w:val="24"/>
          <w:sz w:val="22"/>
          <w:szCs w:val="22"/>
          <w:lang w:val="es-ES"/>
        </w:rPr>
        <w:t xml:space="preserve">Promueve nuevas oportunidades de negocios </w:t>
      </w:r>
    </w:p>
    <w:p w:rsidR="003F42EA" w:rsidRPr="00174C5A" w:rsidRDefault="00174C5A" w:rsidP="00174C5A">
      <w:pPr>
        <w:pStyle w:val="NormalWeb"/>
        <w:numPr>
          <w:ilvl w:val="0"/>
          <w:numId w:val="3"/>
        </w:numPr>
        <w:spacing w:before="0" w:beforeAutospacing="0" w:after="0" w:afterAutospacing="0" w:line="360" w:lineRule="auto"/>
        <w:jc w:val="both"/>
        <w:rPr>
          <w:rFonts w:ascii="Arial" w:eastAsiaTheme="minorEastAsia" w:hAnsi="Arial" w:cs="Arial"/>
          <w:color w:val="000000" w:themeColor="text1"/>
          <w:kern w:val="24"/>
          <w:sz w:val="22"/>
          <w:szCs w:val="22"/>
        </w:rPr>
      </w:pPr>
      <w:r>
        <w:rPr>
          <w:rFonts w:ascii="Arial" w:eastAsiaTheme="minorEastAsia" w:hAnsi="Arial" w:cs="Arial"/>
          <w:bCs/>
          <w:color w:val="000000" w:themeColor="text1"/>
          <w:kern w:val="24"/>
          <w:sz w:val="22"/>
          <w:szCs w:val="22"/>
          <w:lang w:val="es-ES"/>
        </w:rPr>
        <w:t>Posibilita el a</w:t>
      </w:r>
      <w:r w:rsidR="000C5DCE" w:rsidRPr="00174C5A">
        <w:rPr>
          <w:rFonts w:ascii="Arial" w:eastAsiaTheme="minorEastAsia" w:hAnsi="Arial" w:cs="Arial"/>
          <w:bCs/>
          <w:color w:val="000000" w:themeColor="text1"/>
          <w:kern w:val="24"/>
          <w:sz w:val="22"/>
          <w:szCs w:val="22"/>
          <w:lang w:val="es-ES"/>
        </w:rPr>
        <w:t>cceso a nuevos mercados</w:t>
      </w:r>
    </w:p>
    <w:p w:rsidR="003F42EA" w:rsidRPr="00174C5A" w:rsidRDefault="000C5DCE" w:rsidP="00174C5A">
      <w:pPr>
        <w:pStyle w:val="NormalWeb"/>
        <w:numPr>
          <w:ilvl w:val="0"/>
          <w:numId w:val="3"/>
        </w:numPr>
        <w:spacing w:before="0" w:beforeAutospacing="0" w:after="0" w:afterAutospacing="0" w:line="360" w:lineRule="auto"/>
        <w:jc w:val="both"/>
        <w:rPr>
          <w:rFonts w:ascii="Arial" w:eastAsiaTheme="minorEastAsia" w:hAnsi="Arial" w:cs="Arial"/>
          <w:color w:val="000000" w:themeColor="text1"/>
          <w:kern w:val="24"/>
          <w:sz w:val="22"/>
          <w:szCs w:val="22"/>
        </w:rPr>
      </w:pPr>
      <w:r w:rsidRPr="00174C5A">
        <w:rPr>
          <w:rFonts w:ascii="Arial" w:eastAsiaTheme="minorEastAsia" w:hAnsi="Arial" w:cs="Arial"/>
          <w:bCs/>
          <w:color w:val="000000" w:themeColor="text1"/>
          <w:kern w:val="24"/>
          <w:sz w:val="22"/>
          <w:szCs w:val="22"/>
          <w:lang w:val="es-ES"/>
        </w:rPr>
        <w:t>Mejora la reputación y las marcas</w:t>
      </w:r>
    </w:p>
    <w:p w:rsidR="003F42EA" w:rsidRPr="00174C5A" w:rsidRDefault="000C5DCE" w:rsidP="00174C5A">
      <w:pPr>
        <w:pStyle w:val="NormalWeb"/>
        <w:numPr>
          <w:ilvl w:val="0"/>
          <w:numId w:val="3"/>
        </w:numPr>
        <w:spacing w:before="0" w:beforeAutospacing="0" w:after="0" w:afterAutospacing="0" w:line="360" w:lineRule="auto"/>
        <w:jc w:val="both"/>
        <w:rPr>
          <w:rFonts w:ascii="Arial" w:eastAsiaTheme="minorEastAsia" w:hAnsi="Arial" w:cs="Arial"/>
          <w:color w:val="000000" w:themeColor="text1"/>
          <w:kern w:val="24"/>
          <w:sz w:val="22"/>
          <w:szCs w:val="22"/>
        </w:rPr>
      </w:pPr>
      <w:r w:rsidRPr="00174C5A">
        <w:rPr>
          <w:rFonts w:ascii="Arial" w:eastAsiaTheme="minorEastAsia" w:hAnsi="Arial" w:cs="Arial"/>
          <w:bCs/>
          <w:color w:val="000000" w:themeColor="text1"/>
          <w:kern w:val="24"/>
          <w:sz w:val="22"/>
          <w:szCs w:val="22"/>
          <w:lang w:val="es-ES"/>
        </w:rPr>
        <w:t>Incrementa la fidelidad del cliente</w:t>
      </w:r>
    </w:p>
    <w:p w:rsidR="003F42EA" w:rsidRPr="00174C5A" w:rsidRDefault="000C5DCE" w:rsidP="00174C5A">
      <w:pPr>
        <w:pStyle w:val="NormalWeb"/>
        <w:numPr>
          <w:ilvl w:val="0"/>
          <w:numId w:val="3"/>
        </w:numPr>
        <w:spacing w:before="0" w:beforeAutospacing="0" w:after="0" w:afterAutospacing="0" w:line="360" w:lineRule="auto"/>
        <w:jc w:val="both"/>
        <w:rPr>
          <w:rFonts w:ascii="Arial" w:eastAsiaTheme="minorEastAsia" w:hAnsi="Arial" w:cs="Arial"/>
          <w:color w:val="000000" w:themeColor="text1"/>
          <w:kern w:val="24"/>
          <w:sz w:val="22"/>
          <w:szCs w:val="22"/>
        </w:rPr>
      </w:pPr>
      <w:r w:rsidRPr="00174C5A">
        <w:rPr>
          <w:rFonts w:ascii="Arial" w:eastAsiaTheme="minorEastAsia" w:hAnsi="Arial" w:cs="Arial"/>
          <w:bCs/>
          <w:color w:val="000000" w:themeColor="text1"/>
          <w:kern w:val="24"/>
          <w:sz w:val="22"/>
          <w:szCs w:val="22"/>
          <w:lang w:val="es-ES"/>
        </w:rPr>
        <w:t>Atrae inversionistas y proveedores de calidad</w:t>
      </w:r>
    </w:p>
    <w:p w:rsidR="003F42EA" w:rsidRPr="00174C5A" w:rsidRDefault="000C5DCE" w:rsidP="00174C5A">
      <w:pPr>
        <w:pStyle w:val="NormalWeb"/>
        <w:numPr>
          <w:ilvl w:val="0"/>
          <w:numId w:val="3"/>
        </w:numPr>
        <w:spacing w:before="0" w:beforeAutospacing="0" w:after="0" w:afterAutospacing="0" w:line="360" w:lineRule="auto"/>
        <w:jc w:val="both"/>
        <w:rPr>
          <w:rFonts w:ascii="Arial" w:eastAsiaTheme="minorEastAsia" w:hAnsi="Arial" w:cs="Arial"/>
          <w:color w:val="000000" w:themeColor="text1"/>
          <w:kern w:val="24"/>
          <w:sz w:val="22"/>
          <w:szCs w:val="22"/>
        </w:rPr>
      </w:pPr>
      <w:r w:rsidRPr="00174C5A">
        <w:rPr>
          <w:rFonts w:ascii="Arial" w:eastAsiaTheme="minorEastAsia" w:hAnsi="Arial" w:cs="Arial"/>
          <w:bCs/>
          <w:color w:val="000000" w:themeColor="text1"/>
          <w:kern w:val="24"/>
          <w:sz w:val="22"/>
          <w:szCs w:val="22"/>
          <w:lang w:val="es-ES"/>
        </w:rPr>
        <w:lastRenderedPageBreak/>
        <w:t>Otorga una licencia social para operar</w:t>
      </w:r>
    </w:p>
    <w:p w:rsidR="003F42EA" w:rsidRPr="00174C5A" w:rsidRDefault="000C5DCE" w:rsidP="00174C5A">
      <w:pPr>
        <w:pStyle w:val="NormalWeb"/>
        <w:numPr>
          <w:ilvl w:val="0"/>
          <w:numId w:val="3"/>
        </w:numPr>
        <w:spacing w:before="0" w:beforeAutospacing="0" w:after="0" w:afterAutospacing="0" w:line="360" w:lineRule="auto"/>
        <w:jc w:val="both"/>
        <w:rPr>
          <w:rFonts w:ascii="Arial" w:eastAsiaTheme="minorEastAsia" w:hAnsi="Arial" w:cs="Arial"/>
          <w:color w:val="000000" w:themeColor="text1"/>
          <w:kern w:val="24"/>
          <w:sz w:val="22"/>
          <w:szCs w:val="22"/>
        </w:rPr>
      </w:pPr>
      <w:r w:rsidRPr="00174C5A">
        <w:rPr>
          <w:rFonts w:ascii="Arial" w:eastAsiaTheme="minorEastAsia" w:hAnsi="Arial" w:cs="Arial"/>
          <w:bCs/>
          <w:color w:val="000000" w:themeColor="text1"/>
          <w:kern w:val="24"/>
          <w:sz w:val="22"/>
          <w:szCs w:val="22"/>
          <w:lang w:val="es-ES"/>
        </w:rPr>
        <w:t>Mejora la relación con el Gobierno</w:t>
      </w:r>
    </w:p>
    <w:p w:rsidR="003F42EA" w:rsidRPr="00174C5A" w:rsidRDefault="000C5DCE" w:rsidP="00174C5A">
      <w:pPr>
        <w:pStyle w:val="NormalWeb"/>
        <w:numPr>
          <w:ilvl w:val="0"/>
          <w:numId w:val="3"/>
        </w:numPr>
        <w:spacing w:before="0" w:beforeAutospacing="0" w:after="0" w:afterAutospacing="0" w:line="360" w:lineRule="auto"/>
        <w:jc w:val="both"/>
        <w:rPr>
          <w:rFonts w:ascii="Arial" w:eastAsiaTheme="minorEastAsia" w:hAnsi="Arial" w:cs="Arial"/>
          <w:color w:val="000000" w:themeColor="text1"/>
          <w:kern w:val="24"/>
          <w:sz w:val="22"/>
          <w:szCs w:val="22"/>
        </w:rPr>
      </w:pPr>
      <w:r w:rsidRPr="00174C5A">
        <w:rPr>
          <w:rFonts w:ascii="Arial" w:eastAsiaTheme="minorEastAsia" w:hAnsi="Arial" w:cs="Arial"/>
          <w:bCs/>
          <w:color w:val="000000" w:themeColor="text1"/>
          <w:kern w:val="24"/>
          <w:sz w:val="22"/>
          <w:szCs w:val="22"/>
          <w:lang w:val="es-ES"/>
        </w:rPr>
        <w:t xml:space="preserve">Estimula la innovación </w:t>
      </w:r>
      <w:r w:rsidR="00D94737" w:rsidRPr="00174C5A">
        <w:rPr>
          <w:rFonts w:ascii="Arial" w:eastAsiaTheme="minorEastAsia" w:hAnsi="Arial" w:cs="Arial"/>
          <w:bCs/>
          <w:color w:val="000000" w:themeColor="text1"/>
          <w:kern w:val="24"/>
          <w:sz w:val="22"/>
          <w:szCs w:val="22"/>
          <w:lang w:val="es-ES"/>
        </w:rPr>
        <w:t>(procesos</w:t>
      </w:r>
      <w:r w:rsidRPr="00174C5A">
        <w:rPr>
          <w:rFonts w:ascii="Arial" w:eastAsiaTheme="minorEastAsia" w:hAnsi="Arial" w:cs="Arial"/>
          <w:bCs/>
          <w:color w:val="000000" w:themeColor="text1"/>
          <w:kern w:val="24"/>
          <w:sz w:val="22"/>
          <w:szCs w:val="22"/>
          <w:lang w:val="es-ES"/>
        </w:rPr>
        <w:t>, tecnologías)</w:t>
      </w:r>
    </w:p>
    <w:p w:rsidR="003F42EA" w:rsidRPr="00174C5A" w:rsidRDefault="000C5DCE" w:rsidP="00174C5A">
      <w:pPr>
        <w:pStyle w:val="NormalWeb"/>
        <w:numPr>
          <w:ilvl w:val="0"/>
          <w:numId w:val="3"/>
        </w:numPr>
        <w:spacing w:before="0" w:beforeAutospacing="0" w:after="0" w:afterAutospacing="0" w:line="360" w:lineRule="auto"/>
        <w:jc w:val="both"/>
        <w:rPr>
          <w:rFonts w:ascii="Arial" w:eastAsiaTheme="minorEastAsia" w:hAnsi="Arial" w:cs="Arial"/>
          <w:color w:val="000000" w:themeColor="text1"/>
          <w:kern w:val="24"/>
          <w:sz w:val="22"/>
          <w:szCs w:val="22"/>
        </w:rPr>
      </w:pPr>
      <w:r w:rsidRPr="00174C5A">
        <w:rPr>
          <w:rFonts w:ascii="Arial" w:eastAsiaTheme="minorEastAsia" w:hAnsi="Arial" w:cs="Arial"/>
          <w:bCs/>
          <w:color w:val="000000" w:themeColor="text1"/>
          <w:kern w:val="24"/>
          <w:sz w:val="22"/>
          <w:szCs w:val="22"/>
          <w:lang w:val="es-ES"/>
        </w:rPr>
        <w:t>Motiva a los RRHH</w:t>
      </w:r>
    </w:p>
    <w:p w:rsidR="003F42EA" w:rsidRPr="00174C5A" w:rsidRDefault="000C5DCE" w:rsidP="00174C5A">
      <w:pPr>
        <w:pStyle w:val="NormalWeb"/>
        <w:numPr>
          <w:ilvl w:val="0"/>
          <w:numId w:val="3"/>
        </w:numPr>
        <w:spacing w:before="0" w:beforeAutospacing="0" w:after="0" w:afterAutospacing="0" w:line="360" w:lineRule="auto"/>
        <w:jc w:val="both"/>
        <w:rPr>
          <w:rFonts w:ascii="Arial" w:eastAsiaTheme="minorEastAsia" w:hAnsi="Arial" w:cs="Arial"/>
          <w:color w:val="000000" w:themeColor="text1"/>
          <w:kern w:val="24"/>
          <w:sz w:val="22"/>
          <w:szCs w:val="22"/>
        </w:rPr>
      </w:pPr>
      <w:r w:rsidRPr="00174C5A">
        <w:rPr>
          <w:rFonts w:ascii="Arial" w:eastAsiaTheme="minorEastAsia" w:hAnsi="Arial" w:cs="Arial"/>
          <w:bCs/>
          <w:color w:val="000000" w:themeColor="text1"/>
          <w:kern w:val="24"/>
          <w:sz w:val="22"/>
          <w:szCs w:val="22"/>
          <w:lang w:val="es-ES"/>
        </w:rPr>
        <w:t xml:space="preserve">Mejora el clima organizacional y </w:t>
      </w:r>
      <w:r w:rsidR="00D94737" w:rsidRPr="00174C5A">
        <w:rPr>
          <w:rFonts w:ascii="Arial" w:eastAsiaTheme="minorEastAsia" w:hAnsi="Arial" w:cs="Arial"/>
          <w:bCs/>
          <w:color w:val="000000" w:themeColor="text1"/>
          <w:kern w:val="24"/>
          <w:sz w:val="22"/>
          <w:szCs w:val="22"/>
          <w:lang w:val="es-ES"/>
        </w:rPr>
        <w:t>a la productividad</w:t>
      </w:r>
      <w:r w:rsidRPr="00174C5A">
        <w:rPr>
          <w:rFonts w:ascii="Arial" w:eastAsiaTheme="minorEastAsia" w:hAnsi="Arial" w:cs="Arial"/>
          <w:bCs/>
          <w:color w:val="000000" w:themeColor="text1"/>
          <w:kern w:val="24"/>
          <w:sz w:val="22"/>
          <w:szCs w:val="22"/>
          <w:lang w:val="es-ES"/>
        </w:rPr>
        <w:t xml:space="preserve"> del personal</w:t>
      </w:r>
    </w:p>
    <w:p w:rsidR="003F42EA" w:rsidRPr="00174C5A" w:rsidRDefault="000C5DCE" w:rsidP="00174C5A">
      <w:pPr>
        <w:pStyle w:val="NormalWeb"/>
        <w:numPr>
          <w:ilvl w:val="0"/>
          <w:numId w:val="3"/>
        </w:numPr>
        <w:spacing w:before="0" w:beforeAutospacing="0" w:after="0" w:afterAutospacing="0" w:line="360" w:lineRule="auto"/>
        <w:jc w:val="both"/>
        <w:rPr>
          <w:rFonts w:ascii="Arial" w:eastAsiaTheme="minorEastAsia" w:hAnsi="Arial" w:cs="Arial"/>
          <w:color w:val="000000" w:themeColor="text1"/>
          <w:kern w:val="24"/>
          <w:sz w:val="22"/>
          <w:szCs w:val="22"/>
        </w:rPr>
      </w:pPr>
      <w:r w:rsidRPr="00174C5A">
        <w:rPr>
          <w:rFonts w:ascii="Arial" w:eastAsiaTheme="minorEastAsia" w:hAnsi="Arial" w:cs="Arial"/>
          <w:bCs/>
          <w:color w:val="000000" w:themeColor="text1"/>
          <w:kern w:val="24"/>
          <w:sz w:val="22"/>
          <w:szCs w:val="22"/>
          <w:lang w:val="es-ES"/>
        </w:rPr>
        <w:t>Atrae colaboradores con el mismo compromiso social</w:t>
      </w:r>
    </w:p>
    <w:p w:rsidR="003F42EA" w:rsidRPr="00174C5A" w:rsidRDefault="000C5DCE" w:rsidP="00174C5A">
      <w:pPr>
        <w:pStyle w:val="NormalWeb"/>
        <w:numPr>
          <w:ilvl w:val="0"/>
          <w:numId w:val="3"/>
        </w:numPr>
        <w:spacing w:before="0" w:beforeAutospacing="0" w:after="0" w:afterAutospacing="0" w:line="360" w:lineRule="auto"/>
        <w:jc w:val="both"/>
        <w:rPr>
          <w:rFonts w:ascii="Arial" w:eastAsiaTheme="minorEastAsia" w:hAnsi="Arial" w:cs="Arial"/>
          <w:color w:val="000000" w:themeColor="text1"/>
          <w:kern w:val="24"/>
          <w:sz w:val="22"/>
          <w:szCs w:val="22"/>
        </w:rPr>
      </w:pPr>
      <w:r w:rsidRPr="00174C5A">
        <w:rPr>
          <w:rFonts w:ascii="Arial" w:eastAsiaTheme="minorEastAsia" w:hAnsi="Arial" w:cs="Arial"/>
          <w:bCs/>
          <w:color w:val="000000" w:themeColor="text1"/>
          <w:kern w:val="24"/>
          <w:sz w:val="22"/>
          <w:szCs w:val="22"/>
          <w:lang w:val="es-ES"/>
        </w:rPr>
        <w:t>Mejora la relación con los proveedores</w:t>
      </w:r>
    </w:p>
    <w:p w:rsidR="003F42EA" w:rsidRPr="00174C5A" w:rsidRDefault="000C5DCE" w:rsidP="00174C5A">
      <w:pPr>
        <w:pStyle w:val="NormalWeb"/>
        <w:numPr>
          <w:ilvl w:val="0"/>
          <w:numId w:val="3"/>
        </w:numPr>
        <w:spacing w:before="0" w:beforeAutospacing="0" w:after="0" w:afterAutospacing="0" w:line="360" w:lineRule="auto"/>
        <w:jc w:val="both"/>
        <w:rPr>
          <w:rFonts w:ascii="Arial" w:eastAsiaTheme="minorEastAsia" w:hAnsi="Arial" w:cs="Arial"/>
          <w:color w:val="000000" w:themeColor="text1"/>
          <w:kern w:val="24"/>
          <w:sz w:val="22"/>
          <w:szCs w:val="22"/>
        </w:rPr>
      </w:pPr>
      <w:r w:rsidRPr="00174C5A">
        <w:rPr>
          <w:rFonts w:ascii="Arial" w:eastAsiaTheme="minorEastAsia" w:hAnsi="Arial" w:cs="Arial"/>
          <w:bCs/>
          <w:color w:val="000000" w:themeColor="text1"/>
          <w:kern w:val="24"/>
          <w:sz w:val="22"/>
          <w:szCs w:val="22"/>
          <w:lang w:val="es-ES"/>
        </w:rPr>
        <w:t>Credibilidad</w:t>
      </w:r>
    </w:p>
    <w:p w:rsidR="0008278E" w:rsidRPr="00174C5A" w:rsidRDefault="00080B2F"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Todos estos beneficios son sólo algunos de los cientos que existen y que demuestran lo importante de aplicar la RSE en las empresas.</w:t>
      </w:r>
    </w:p>
    <w:p w:rsidR="00080B2F" w:rsidRPr="00174C5A" w:rsidRDefault="00080B2F"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La RSC involucra a todos los públicos de una organización. Y con cada uno se piensa la credibilidad de las acciones de la corporación y su vigencia.</w:t>
      </w:r>
    </w:p>
    <w:p w:rsidR="00080B2F" w:rsidRPr="00174C5A" w:rsidRDefault="00080B2F"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 xml:space="preserve">Para poder entender más de RSE tenemos que nombrar las 7 directrices que elaboró el </w:t>
      </w:r>
      <w:r w:rsidR="00D94737" w:rsidRPr="00174C5A">
        <w:rPr>
          <w:rFonts w:ascii="Arial" w:eastAsiaTheme="minorEastAsia" w:hAnsi="Arial" w:cs="Arial"/>
          <w:color w:val="000000" w:themeColor="text1"/>
          <w:kern w:val="24"/>
          <w:sz w:val="22"/>
          <w:szCs w:val="22"/>
          <w:lang w:val="es-ES"/>
        </w:rPr>
        <w:t>Instituto</w:t>
      </w:r>
      <w:r w:rsidRPr="00174C5A">
        <w:rPr>
          <w:rFonts w:ascii="Arial" w:eastAsiaTheme="minorEastAsia" w:hAnsi="Arial" w:cs="Arial"/>
          <w:color w:val="000000" w:themeColor="text1"/>
          <w:kern w:val="24"/>
          <w:sz w:val="22"/>
          <w:szCs w:val="22"/>
          <w:lang w:val="es-ES"/>
        </w:rPr>
        <w:t xml:space="preserve"> Ethos en Brasil, que constituye una </w:t>
      </w:r>
      <w:r w:rsidR="00174C5A">
        <w:rPr>
          <w:rFonts w:ascii="Arial" w:eastAsiaTheme="minorEastAsia" w:hAnsi="Arial" w:cs="Arial"/>
          <w:color w:val="000000" w:themeColor="text1"/>
          <w:kern w:val="24"/>
          <w:sz w:val="22"/>
          <w:szCs w:val="22"/>
          <w:lang w:val="es-ES"/>
        </w:rPr>
        <w:t>o</w:t>
      </w:r>
      <w:r w:rsidRPr="00174C5A">
        <w:rPr>
          <w:rFonts w:ascii="Arial" w:eastAsiaTheme="minorEastAsia" w:hAnsi="Arial" w:cs="Arial"/>
          <w:color w:val="000000" w:themeColor="text1"/>
          <w:kern w:val="24"/>
          <w:sz w:val="22"/>
          <w:szCs w:val="22"/>
          <w:lang w:val="es-ES"/>
        </w:rPr>
        <w:t>rganización pionera en políticas sustentables del nuevo milenio.</w:t>
      </w:r>
    </w:p>
    <w:p w:rsidR="00080B2F" w:rsidRPr="00174C5A" w:rsidRDefault="00080B2F"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 xml:space="preserve">Las directrices son las </w:t>
      </w:r>
      <w:r w:rsidR="00D94737" w:rsidRPr="00174C5A">
        <w:rPr>
          <w:rFonts w:ascii="Arial" w:eastAsiaTheme="minorEastAsia" w:hAnsi="Arial" w:cs="Arial"/>
          <w:color w:val="000000" w:themeColor="text1"/>
          <w:kern w:val="24"/>
          <w:sz w:val="22"/>
          <w:szCs w:val="22"/>
          <w:lang w:val="es-ES"/>
        </w:rPr>
        <w:t>guías</w:t>
      </w:r>
      <w:r w:rsidRPr="00174C5A">
        <w:rPr>
          <w:rFonts w:ascii="Arial" w:eastAsiaTheme="minorEastAsia" w:hAnsi="Arial" w:cs="Arial"/>
          <w:color w:val="000000" w:themeColor="text1"/>
          <w:kern w:val="24"/>
          <w:sz w:val="22"/>
          <w:szCs w:val="22"/>
          <w:lang w:val="es-ES"/>
        </w:rPr>
        <w:t xml:space="preserve"> que poseen las empresas para incorporar políticas de RSC en sus empresas, lo que hay que aclarar es que seguirlas no es obligatorio, es una opción saludable para las empresas del futuro que quieren crecer socialmente.</w:t>
      </w:r>
    </w:p>
    <w:p w:rsidR="00080B2F" w:rsidRPr="00174C5A" w:rsidRDefault="00080B2F"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Las directrices son las siguientes:</w:t>
      </w:r>
    </w:p>
    <w:p w:rsidR="00080B2F" w:rsidRPr="00174C5A" w:rsidRDefault="00080B2F" w:rsidP="00174C5A">
      <w:pPr>
        <w:pStyle w:val="NormalWeb"/>
        <w:numPr>
          <w:ilvl w:val="0"/>
          <w:numId w:val="5"/>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Adopte valores y trabaje con transparencia</w:t>
      </w:r>
    </w:p>
    <w:p w:rsidR="00080B2F" w:rsidRPr="00174C5A" w:rsidRDefault="00080B2F" w:rsidP="00174C5A">
      <w:pPr>
        <w:pStyle w:val="NormalWeb"/>
        <w:numPr>
          <w:ilvl w:val="0"/>
          <w:numId w:val="5"/>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Valorice a empleados y colaboradores</w:t>
      </w:r>
    </w:p>
    <w:p w:rsidR="00080B2F" w:rsidRPr="00174C5A" w:rsidRDefault="00080B2F" w:rsidP="00174C5A">
      <w:pPr>
        <w:pStyle w:val="NormalWeb"/>
        <w:numPr>
          <w:ilvl w:val="0"/>
          <w:numId w:val="5"/>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Aporte siempre más al medio ambiente</w:t>
      </w:r>
    </w:p>
    <w:p w:rsidR="00080B2F" w:rsidRPr="00174C5A" w:rsidRDefault="00080B2F" w:rsidP="00174C5A">
      <w:pPr>
        <w:pStyle w:val="NormalWeb"/>
        <w:numPr>
          <w:ilvl w:val="0"/>
          <w:numId w:val="5"/>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Involucre a socios y proveedores</w:t>
      </w:r>
    </w:p>
    <w:p w:rsidR="00080B2F" w:rsidRPr="00174C5A" w:rsidRDefault="00080B2F" w:rsidP="00174C5A">
      <w:pPr>
        <w:pStyle w:val="NormalWeb"/>
        <w:numPr>
          <w:ilvl w:val="0"/>
          <w:numId w:val="5"/>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Proteja a clientes y consumidores</w:t>
      </w:r>
    </w:p>
    <w:p w:rsidR="00080B2F" w:rsidRPr="00174C5A" w:rsidRDefault="00080B2F" w:rsidP="00174C5A">
      <w:pPr>
        <w:pStyle w:val="NormalWeb"/>
        <w:numPr>
          <w:ilvl w:val="0"/>
          <w:numId w:val="5"/>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Promueva su comunidad</w:t>
      </w:r>
    </w:p>
    <w:p w:rsidR="00080B2F" w:rsidRPr="00174C5A" w:rsidRDefault="00080B2F" w:rsidP="00174C5A">
      <w:pPr>
        <w:pStyle w:val="NormalWeb"/>
        <w:numPr>
          <w:ilvl w:val="0"/>
          <w:numId w:val="5"/>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Comprométase con el bien común</w:t>
      </w:r>
    </w:p>
    <w:p w:rsidR="00080B2F" w:rsidRPr="00174C5A" w:rsidRDefault="00E56D01"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Estas directrices nos adelantan las tareas que debe realizar la empresa en los siguientes ámbitos:</w:t>
      </w:r>
    </w:p>
    <w:p w:rsidR="00E56D01" w:rsidRPr="00174C5A" w:rsidRDefault="00E56D01" w:rsidP="00174C5A">
      <w:pPr>
        <w:pStyle w:val="NormalWeb"/>
        <w:numPr>
          <w:ilvl w:val="0"/>
          <w:numId w:val="7"/>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Valores, transparencia y gobierno corporativo</w:t>
      </w:r>
    </w:p>
    <w:p w:rsidR="00E56D01" w:rsidRPr="00174C5A" w:rsidRDefault="00174C5A" w:rsidP="00174C5A">
      <w:pPr>
        <w:pStyle w:val="NormalWeb"/>
        <w:numPr>
          <w:ilvl w:val="0"/>
          <w:numId w:val="7"/>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Pr>
          <w:rFonts w:ascii="Arial" w:eastAsiaTheme="minorEastAsia" w:hAnsi="Arial" w:cs="Arial"/>
          <w:color w:val="000000" w:themeColor="text1"/>
          <w:kern w:val="24"/>
          <w:sz w:val="22"/>
          <w:szCs w:val="22"/>
          <w:lang w:val="es-ES"/>
        </w:rPr>
        <w:t>P</w:t>
      </w:r>
      <w:r w:rsidR="00E56D01" w:rsidRPr="00174C5A">
        <w:rPr>
          <w:rFonts w:ascii="Arial" w:eastAsiaTheme="minorEastAsia" w:hAnsi="Arial" w:cs="Arial"/>
          <w:color w:val="000000" w:themeColor="text1"/>
          <w:kern w:val="24"/>
          <w:sz w:val="22"/>
          <w:szCs w:val="22"/>
          <w:lang w:val="es-ES"/>
        </w:rPr>
        <w:t>úblico interno</w:t>
      </w:r>
    </w:p>
    <w:p w:rsidR="00E56D01" w:rsidRPr="00174C5A" w:rsidRDefault="00174C5A" w:rsidP="00174C5A">
      <w:pPr>
        <w:pStyle w:val="NormalWeb"/>
        <w:numPr>
          <w:ilvl w:val="0"/>
          <w:numId w:val="7"/>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Pr>
          <w:rFonts w:ascii="Arial" w:eastAsiaTheme="minorEastAsia" w:hAnsi="Arial" w:cs="Arial"/>
          <w:color w:val="000000" w:themeColor="text1"/>
          <w:kern w:val="24"/>
          <w:sz w:val="22"/>
          <w:szCs w:val="22"/>
          <w:lang w:val="es-ES"/>
        </w:rPr>
        <w:t>M</w:t>
      </w:r>
      <w:r w:rsidR="00E56D01" w:rsidRPr="00174C5A">
        <w:rPr>
          <w:rFonts w:ascii="Arial" w:eastAsiaTheme="minorEastAsia" w:hAnsi="Arial" w:cs="Arial"/>
          <w:color w:val="000000" w:themeColor="text1"/>
          <w:kern w:val="24"/>
          <w:sz w:val="22"/>
          <w:szCs w:val="22"/>
          <w:lang w:val="es-ES"/>
        </w:rPr>
        <w:t>edio ambiente</w:t>
      </w:r>
    </w:p>
    <w:p w:rsidR="00E56D01" w:rsidRPr="00174C5A" w:rsidRDefault="00174C5A" w:rsidP="00174C5A">
      <w:pPr>
        <w:pStyle w:val="NormalWeb"/>
        <w:numPr>
          <w:ilvl w:val="0"/>
          <w:numId w:val="7"/>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Pr>
          <w:rFonts w:ascii="Arial" w:eastAsiaTheme="minorEastAsia" w:hAnsi="Arial" w:cs="Arial"/>
          <w:color w:val="000000" w:themeColor="text1"/>
          <w:kern w:val="24"/>
          <w:sz w:val="22"/>
          <w:szCs w:val="22"/>
          <w:lang w:val="es-ES"/>
        </w:rPr>
        <w:t>P</w:t>
      </w:r>
      <w:r w:rsidR="00E56D01" w:rsidRPr="00174C5A">
        <w:rPr>
          <w:rFonts w:ascii="Arial" w:eastAsiaTheme="minorEastAsia" w:hAnsi="Arial" w:cs="Arial"/>
          <w:color w:val="000000" w:themeColor="text1"/>
          <w:kern w:val="24"/>
          <w:sz w:val="22"/>
          <w:szCs w:val="22"/>
          <w:lang w:val="es-ES"/>
        </w:rPr>
        <w:t>roveedores</w:t>
      </w:r>
    </w:p>
    <w:p w:rsidR="00E56D01" w:rsidRPr="00174C5A" w:rsidRDefault="00174C5A" w:rsidP="00174C5A">
      <w:pPr>
        <w:pStyle w:val="NormalWeb"/>
        <w:numPr>
          <w:ilvl w:val="0"/>
          <w:numId w:val="7"/>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Pr>
          <w:rFonts w:ascii="Arial" w:eastAsiaTheme="minorEastAsia" w:hAnsi="Arial" w:cs="Arial"/>
          <w:color w:val="000000" w:themeColor="text1"/>
          <w:kern w:val="24"/>
          <w:sz w:val="22"/>
          <w:szCs w:val="22"/>
          <w:lang w:val="es-ES"/>
        </w:rPr>
        <w:t>C</w:t>
      </w:r>
      <w:r w:rsidR="00E56D01" w:rsidRPr="00174C5A">
        <w:rPr>
          <w:rFonts w:ascii="Arial" w:eastAsiaTheme="minorEastAsia" w:hAnsi="Arial" w:cs="Arial"/>
          <w:color w:val="000000" w:themeColor="text1"/>
          <w:kern w:val="24"/>
          <w:sz w:val="22"/>
          <w:szCs w:val="22"/>
          <w:lang w:val="es-ES"/>
        </w:rPr>
        <w:t>onsumidores y clientes</w:t>
      </w:r>
    </w:p>
    <w:p w:rsidR="00E56D01" w:rsidRPr="00174C5A" w:rsidRDefault="00174C5A" w:rsidP="00174C5A">
      <w:pPr>
        <w:pStyle w:val="NormalWeb"/>
        <w:numPr>
          <w:ilvl w:val="0"/>
          <w:numId w:val="7"/>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Pr>
          <w:rFonts w:ascii="Arial" w:eastAsiaTheme="minorEastAsia" w:hAnsi="Arial" w:cs="Arial"/>
          <w:color w:val="000000" w:themeColor="text1"/>
          <w:kern w:val="24"/>
          <w:sz w:val="22"/>
          <w:szCs w:val="22"/>
          <w:lang w:val="es-ES"/>
        </w:rPr>
        <w:t>C</w:t>
      </w:r>
      <w:r w:rsidR="00E56D01" w:rsidRPr="00174C5A">
        <w:rPr>
          <w:rFonts w:ascii="Arial" w:eastAsiaTheme="minorEastAsia" w:hAnsi="Arial" w:cs="Arial"/>
          <w:color w:val="000000" w:themeColor="text1"/>
          <w:kern w:val="24"/>
          <w:sz w:val="22"/>
          <w:szCs w:val="22"/>
          <w:lang w:val="es-ES"/>
        </w:rPr>
        <w:t>omunidad</w:t>
      </w:r>
    </w:p>
    <w:p w:rsidR="00E56D01" w:rsidRPr="00174C5A" w:rsidRDefault="00174C5A" w:rsidP="00174C5A">
      <w:pPr>
        <w:pStyle w:val="NormalWeb"/>
        <w:numPr>
          <w:ilvl w:val="0"/>
          <w:numId w:val="7"/>
        </w:numPr>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Pr>
          <w:rFonts w:ascii="Arial" w:eastAsiaTheme="minorEastAsia" w:hAnsi="Arial" w:cs="Arial"/>
          <w:color w:val="000000" w:themeColor="text1"/>
          <w:kern w:val="24"/>
          <w:sz w:val="22"/>
          <w:szCs w:val="22"/>
          <w:lang w:val="es-ES"/>
        </w:rPr>
        <w:lastRenderedPageBreak/>
        <w:t>G</w:t>
      </w:r>
      <w:r w:rsidR="00E56D01" w:rsidRPr="00174C5A">
        <w:rPr>
          <w:rFonts w:ascii="Arial" w:eastAsiaTheme="minorEastAsia" w:hAnsi="Arial" w:cs="Arial"/>
          <w:color w:val="000000" w:themeColor="text1"/>
          <w:kern w:val="24"/>
          <w:sz w:val="22"/>
          <w:szCs w:val="22"/>
          <w:lang w:val="es-ES"/>
        </w:rPr>
        <w:t>obierno y sociedad</w:t>
      </w:r>
    </w:p>
    <w:p w:rsidR="00E56D01" w:rsidRPr="00174C5A" w:rsidRDefault="00E541D6"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Ahora vamos a ejemplificar las directrices con los puntos que debe analizar una corporación para ser socialmente responsable</w:t>
      </w:r>
      <w:r w:rsidR="00174C5A">
        <w:rPr>
          <w:rFonts w:ascii="Arial" w:eastAsiaTheme="minorEastAsia" w:hAnsi="Arial" w:cs="Arial"/>
          <w:color w:val="000000" w:themeColor="text1"/>
          <w:kern w:val="24"/>
          <w:sz w:val="22"/>
          <w:szCs w:val="22"/>
          <w:lang w:val="es-ES"/>
        </w:rPr>
        <w:t>.</w:t>
      </w:r>
    </w:p>
    <w:p w:rsidR="00E541D6" w:rsidRPr="00174C5A" w:rsidRDefault="00174C5A"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w:t>
      </w:r>
      <w:r>
        <w:rPr>
          <w:rFonts w:ascii="Arial" w:eastAsiaTheme="minorEastAsia" w:hAnsi="Arial" w:cs="Arial"/>
          <w:color w:val="000000" w:themeColor="text1"/>
          <w:kern w:val="24"/>
          <w:sz w:val="22"/>
          <w:szCs w:val="22"/>
          <w:lang w:val="es-ES"/>
        </w:rPr>
        <w:t xml:space="preserve"> </w:t>
      </w:r>
      <w:r w:rsidR="00E541D6" w:rsidRPr="00174C5A">
        <w:rPr>
          <w:rFonts w:ascii="Arial" w:eastAsiaTheme="minorEastAsia" w:hAnsi="Arial" w:cs="Arial"/>
          <w:color w:val="000000" w:themeColor="text1"/>
          <w:kern w:val="24"/>
          <w:sz w:val="22"/>
          <w:szCs w:val="22"/>
          <w:lang w:val="es-ES"/>
        </w:rPr>
        <w:t xml:space="preserve">Adopte valores y trabaje con transparencia: </w:t>
      </w:r>
      <w:r w:rsidR="005B1D22">
        <w:rPr>
          <w:rFonts w:ascii="Arial" w:eastAsiaTheme="minorEastAsia" w:hAnsi="Arial" w:cs="Arial"/>
          <w:color w:val="000000" w:themeColor="text1"/>
          <w:kern w:val="24"/>
          <w:sz w:val="22"/>
          <w:szCs w:val="22"/>
          <w:lang w:val="es-ES"/>
        </w:rPr>
        <w:t>d</w:t>
      </w:r>
      <w:r w:rsidR="00E541D6" w:rsidRPr="00174C5A">
        <w:rPr>
          <w:rFonts w:ascii="Arial" w:eastAsiaTheme="minorEastAsia" w:hAnsi="Arial" w:cs="Arial"/>
          <w:color w:val="000000" w:themeColor="text1"/>
          <w:kern w:val="24"/>
          <w:sz w:val="22"/>
          <w:szCs w:val="22"/>
          <w:lang w:val="es-ES"/>
        </w:rPr>
        <w:t>etermine su misión, visión y valores. Identifique y declare sus valores éticos con claridad (desarrollar relaciones sólidas con proveedores, disminuya procesos legales, asegurar el cumplimiento de las leyes). Haga conocer a los empleados sus derechos.</w:t>
      </w:r>
    </w:p>
    <w:p w:rsidR="00E541D6" w:rsidRPr="00174C5A" w:rsidRDefault="005B1D22"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Pr>
          <w:rFonts w:ascii="Arial" w:eastAsiaTheme="minorEastAsia" w:hAnsi="Arial" w:cs="Arial"/>
          <w:color w:val="000000" w:themeColor="text1"/>
          <w:kern w:val="24"/>
          <w:sz w:val="22"/>
          <w:szCs w:val="22"/>
          <w:lang w:val="es-ES"/>
        </w:rPr>
        <w:t xml:space="preserve">- </w:t>
      </w:r>
      <w:r w:rsidR="00E541D6" w:rsidRPr="00174C5A">
        <w:rPr>
          <w:rFonts w:ascii="Arial" w:eastAsiaTheme="minorEastAsia" w:hAnsi="Arial" w:cs="Arial"/>
          <w:color w:val="000000" w:themeColor="text1"/>
          <w:kern w:val="24"/>
          <w:sz w:val="22"/>
          <w:szCs w:val="22"/>
          <w:lang w:val="es-ES"/>
        </w:rPr>
        <w:t>Valorice a empleados y colaboradores:</w:t>
      </w:r>
      <w:r w:rsidR="00174C5A">
        <w:rPr>
          <w:rFonts w:ascii="Arial" w:eastAsiaTheme="minorEastAsia" w:hAnsi="Arial" w:cs="Arial"/>
          <w:color w:val="000000" w:themeColor="text1"/>
          <w:kern w:val="24"/>
          <w:sz w:val="22"/>
          <w:szCs w:val="22"/>
          <w:lang w:val="es-ES"/>
        </w:rPr>
        <w:t xml:space="preserve"> </w:t>
      </w:r>
      <w:r w:rsidR="00556700" w:rsidRPr="00174C5A">
        <w:rPr>
          <w:rFonts w:ascii="Arial" w:eastAsiaTheme="minorEastAsia" w:hAnsi="Arial" w:cs="Arial"/>
          <w:color w:val="000000" w:themeColor="text1"/>
          <w:kern w:val="24"/>
          <w:sz w:val="22"/>
          <w:szCs w:val="22"/>
          <w:lang w:val="es-ES"/>
        </w:rPr>
        <w:t>comprométase con las leyes laborales. Incorpore la diversidad como valor fundamental. Invierta en la formación de personas diversas.  Elimine el acoso sexual y realice charlas y capacitaciones sobre este flagelo. Incentive el desarrollo profesional.</w:t>
      </w:r>
      <w:r w:rsidR="001836DA" w:rsidRPr="00174C5A">
        <w:rPr>
          <w:rFonts w:ascii="Arial" w:eastAsiaTheme="minorEastAsia" w:hAnsi="Arial" w:cs="Arial"/>
          <w:color w:val="000000" w:themeColor="text1"/>
          <w:kern w:val="24"/>
          <w:sz w:val="22"/>
          <w:szCs w:val="22"/>
          <w:lang w:val="es-ES"/>
        </w:rPr>
        <w:t xml:space="preserve"> Cuide la vida personal y profesional de los empleados.</w:t>
      </w:r>
    </w:p>
    <w:p w:rsidR="001836DA" w:rsidRPr="00174C5A" w:rsidRDefault="005B1D22"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Pr>
          <w:rFonts w:ascii="Arial" w:eastAsiaTheme="minorEastAsia" w:hAnsi="Arial" w:cs="Arial"/>
          <w:color w:val="000000" w:themeColor="text1"/>
          <w:kern w:val="24"/>
          <w:sz w:val="22"/>
          <w:szCs w:val="22"/>
          <w:lang w:val="es-ES"/>
        </w:rPr>
        <w:t xml:space="preserve">- </w:t>
      </w:r>
      <w:r w:rsidR="001836DA" w:rsidRPr="00174C5A">
        <w:rPr>
          <w:rFonts w:ascii="Arial" w:eastAsiaTheme="minorEastAsia" w:hAnsi="Arial" w:cs="Arial"/>
          <w:color w:val="000000" w:themeColor="text1"/>
          <w:kern w:val="24"/>
          <w:sz w:val="22"/>
          <w:szCs w:val="22"/>
          <w:lang w:val="es-ES"/>
        </w:rPr>
        <w:t>Aporte más siempre al medio ambiente:</w:t>
      </w:r>
      <w:r>
        <w:rPr>
          <w:rFonts w:ascii="Arial" w:eastAsiaTheme="minorEastAsia" w:hAnsi="Arial" w:cs="Arial"/>
          <w:color w:val="000000" w:themeColor="text1"/>
          <w:kern w:val="24"/>
          <w:sz w:val="22"/>
          <w:szCs w:val="22"/>
          <w:lang w:val="es-ES"/>
        </w:rPr>
        <w:t xml:space="preserve"> d</w:t>
      </w:r>
      <w:r w:rsidR="001836DA" w:rsidRPr="00174C5A">
        <w:rPr>
          <w:rFonts w:ascii="Arial" w:eastAsiaTheme="minorEastAsia" w:hAnsi="Arial" w:cs="Arial"/>
          <w:color w:val="000000" w:themeColor="text1"/>
          <w:kern w:val="24"/>
          <w:sz w:val="22"/>
          <w:szCs w:val="22"/>
          <w:lang w:val="es-ES"/>
        </w:rPr>
        <w:t xml:space="preserve">efina y respete principios ambientalistas. Motive a los empleados a preservar la naturaleza. Establezca una política ecológica de compras. Recicle y minimice </w:t>
      </w:r>
      <w:r w:rsidR="00D94737" w:rsidRPr="00174C5A">
        <w:rPr>
          <w:rFonts w:ascii="Arial" w:eastAsiaTheme="minorEastAsia" w:hAnsi="Arial" w:cs="Arial"/>
          <w:color w:val="000000" w:themeColor="text1"/>
          <w:kern w:val="24"/>
          <w:sz w:val="22"/>
          <w:szCs w:val="22"/>
          <w:lang w:val="es-ES"/>
        </w:rPr>
        <w:t>residuos</w:t>
      </w:r>
      <w:r w:rsidR="001836DA" w:rsidRPr="00174C5A">
        <w:rPr>
          <w:rFonts w:ascii="Arial" w:eastAsiaTheme="minorEastAsia" w:hAnsi="Arial" w:cs="Arial"/>
          <w:color w:val="000000" w:themeColor="text1"/>
          <w:kern w:val="24"/>
          <w:sz w:val="22"/>
          <w:szCs w:val="22"/>
          <w:lang w:val="es-ES"/>
        </w:rPr>
        <w:t>. Compre productos reciclados.</w:t>
      </w:r>
    </w:p>
    <w:p w:rsidR="004977C0" w:rsidRPr="00174C5A" w:rsidRDefault="005B1D22"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Pr>
          <w:rFonts w:ascii="Arial" w:eastAsiaTheme="minorEastAsia" w:hAnsi="Arial" w:cs="Arial"/>
          <w:color w:val="000000" w:themeColor="text1"/>
          <w:kern w:val="24"/>
          <w:sz w:val="22"/>
          <w:szCs w:val="22"/>
          <w:lang w:val="es-ES"/>
        </w:rPr>
        <w:t xml:space="preserve">- </w:t>
      </w:r>
      <w:r w:rsidR="004977C0" w:rsidRPr="00174C5A">
        <w:rPr>
          <w:rFonts w:ascii="Arial" w:eastAsiaTheme="minorEastAsia" w:hAnsi="Arial" w:cs="Arial"/>
          <w:color w:val="000000" w:themeColor="text1"/>
          <w:kern w:val="24"/>
          <w:sz w:val="22"/>
          <w:szCs w:val="22"/>
          <w:lang w:val="es-ES"/>
        </w:rPr>
        <w:t>Involucre a socios y proveedores:</w:t>
      </w:r>
      <w:r>
        <w:rPr>
          <w:rFonts w:ascii="Arial" w:eastAsiaTheme="minorEastAsia" w:hAnsi="Arial" w:cs="Arial"/>
          <w:color w:val="000000" w:themeColor="text1"/>
          <w:kern w:val="24"/>
          <w:sz w:val="22"/>
          <w:szCs w:val="22"/>
          <w:lang w:val="es-ES"/>
        </w:rPr>
        <w:t xml:space="preserve"> p</w:t>
      </w:r>
      <w:r w:rsidR="00935558" w:rsidRPr="00174C5A">
        <w:rPr>
          <w:rFonts w:ascii="Arial" w:eastAsiaTheme="minorEastAsia" w:hAnsi="Arial" w:cs="Arial"/>
          <w:color w:val="000000" w:themeColor="text1"/>
          <w:kern w:val="24"/>
          <w:sz w:val="22"/>
          <w:szCs w:val="22"/>
          <w:lang w:val="es-ES"/>
        </w:rPr>
        <w:t>romueva las asociaciones. Formalice un compromiso respecto a las prácticas laborales. Monitoree el cumplimiento de las reglas establecidas.</w:t>
      </w:r>
    </w:p>
    <w:p w:rsidR="00935558" w:rsidRPr="00174C5A" w:rsidRDefault="005B1D22"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Pr>
          <w:rFonts w:ascii="Arial" w:eastAsiaTheme="minorEastAsia" w:hAnsi="Arial" w:cs="Arial"/>
          <w:color w:val="000000" w:themeColor="text1"/>
          <w:kern w:val="24"/>
          <w:sz w:val="22"/>
          <w:szCs w:val="22"/>
          <w:lang w:val="es-ES"/>
        </w:rPr>
        <w:t xml:space="preserve">- </w:t>
      </w:r>
      <w:r w:rsidR="00935558" w:rsidRPr="00174C5A">
        <w:rPr>
          <w:rFonts w:ascii="Arial" w:eastAsiaTheme="minorEastAsia" w:hAnsi="Arial" w:cs="Arial"/>
          <w:color w:val="000000" w:themeColor="text1"/>
          <w:kern w:val="24"/>
          <w:sz w:val="22"/>
          <w:szCs w:val="22"/>
          <w:lang w:val="es-ES"/>
        </w:rPr>
        <w:t>Proteja a clientes y consumidores:</w:t>
      </w:r>
      <w:r>
        <w:rPr>
          <w:rFonts w:ascii="Arial" w:eastAsiaTheme="minorEastAsia" w:hAnsi="Arial" w:cs="Arial"/>
          <w:color w:val="000000" w:themeColor="text1"/>
          <w:kern w:val="24"/>
          <w:sz w:val="22"/>
          <w:szCs w:val="22"/>
          <w:lang w:val="es-ES"/>
        </w:rPr>
        <w:t xml:space="preserve"> d</w:t>
      </w:r>
      <w:r w:rsidR="00935558" w:rsidRPr="00174C5A">
        <w:rPr>
          <w:rFonts w:ascii="Arial" w:eastAsiaTheme="minorEastAsia" w:hAnsi="Arial" w:cs="Arial"/>
          <w:color w:val="000000" w:themeColor="text1"/>
          <w:kern w:val="24"/>
          <w:sz w:val="22"/>
          <w:szCs w:val="22"/>
          <w:lang w:val="es-ES"/>
        </w:rPr>
        <w:t>isponer de una buena política de comunicación comercial. Excelencia en la atención pre y pos compra.</w:t>
      </w:r>
    </w:p>
    <w:p w:rsidR="00935558" w:rsidRPr="00174C5A" w:rsidRDefault="005B1D22"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Pr>
          <w:rFonts w:ascii="Arial" w:eastAsiaTheme="minorEastAsia" w:hAnsi="Arial" w:cs="Arial"/>
          <w:color w:val="000000" w:themeColor="text1"/>
          <w:kern w:val="24"/>
          <w:sz w:val="22"/>
          <w:szCs w:val="22"/>
          <w:lang w:val="es-ES"/>
        </w:rPr>
        <w:t xml:space="preserve">- </w:t>
      </w:r>
      <w:r w:rsidR="00935558" w:rsidRPr="00174C5A">
        <w:rPr>
          <w:rFonts w:ascii="Arial" w:eastAsiaTheme="minorEastAsia" w:hAnsi="Arial" w:cs="Arial"/>
          <w:color w:val="000000" w:themeColor="text1"/>
          <w:kern w:val="24"/>
          <w:sz w:val="22"/>
          <w:szCs w:val="22"/>
          <w:lang w:val="es-ES"/>
        </w:rPr>
        <w:t>Promueva a la comunidad:</w:t>
      </w:r>
      <w:r>
        <w:rPr>
          <w:rFonts w:ascii="Arial" w:eastAsiaTheme="minorEastAsia" w:hAnsi="Arial" w:cs="Arial"/>
          <w:color w:val="000000" w:themeColor="text1"/>
          <w:kern w:val="24"/>
          <w:sz w:val="22"/>
          <w:szCs w:val="22"/>
          <w:lang w:val="es-ES"/>
        </w:rPr>
        <w:t xml:space="preserve"> i</w:t>
      </w:r>
      <w:r w:rsidR="00935558" w:rsidRPr="00174C5A">
        <w:rPr>
          <w:rFonts w:ascii="Arial" w:eastAsiaTheme="minorEastAsia" w:hAnsi="Arial" w:cs="Arial"/>
          <w:color w:val="000000" w:themeColor="text1"/>
          <w:kern w:val="24"/>
          <w:sz w:val="22"/>
          <w:szCs w:val="22"/>
          <w:lang w:val="es-ES"/>
        </w:rPr>
        <w:t xml:space="preserve">nvierta en la comunidad, no olvidar que somos un ente social no meramente económico. Reclute empleados en comunidades pobres. Realice alianzas con otras empresas. Haga donaciones de productos y servicios. Ofrezca apoyo a las escuelas locales. </w:t>
      </w:r>
    </w:p>
    <w:p w:rsidR="00935558" w:rsidRPr="00174C5A" w:rsidRDefault="005B1D22"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Pr>
          <w:rFonts w:ascii="Arial" w:eastAsiaTheme="minorEastAsia" w:hAnsi="Arial" w:cs="Arial"/>
          <w:color w:val="000000" w:themeColor="text1"/>
          <w:kern w:val="24"/>
          <w:sz w:val="22"/>
          <w:szCs w:val="22"/>
          <w:lang w:val="es-ES"/>
        </w:rPr>
        <w:t xml:space="preserve">- </w:t>
      </w:r>
      <w:r w:rsidR="00935558" w:rsidRPr="00174C5A">
        <w:rPr>
          <w:rFonts w:ascii="Arial" w:eastAsiaTheme="minorEastAsia" w:hAnsi="Arial" w:cs="Arial"/>
          <w:color w:val="000000" w:themeColor="text1"/>
          <w:kern w:val="24"/>
          <w:sz w:val="22"/>
          <w:szCs w:val="22"/>
          <w:lang w:val="es-ES"/>
        </w:rPr>
        <w:t>Comprométase con el bien común:</w:t>
      </w:r>
      <w:r>
        <w:rPr>
          <w:rFonts w:ascii="Arial" w:eastAsiaTheme="minorEastAsia" w:hAnsi="Arial" w:cs="Arial"/>
          <w:color w:val="000000" w:themeColor="text1"/>
          <w:kern w:val="24"/>
          <w:sz w:val="22"/>
          <w:szCs w:val="22"/>
          <w:lang w:val="es-ES"/>
        </w:rPr>
        <w:t xml:space="preserve"> c</w:t>
      </w:r>
      <w:r w:rsidR="000C5DCE" w:rsidRPr="00174C5A">
        <w:rPr>
          <w:rFonts w:ascii="Arial" w:eastAsiaTheme="minorEastAsia" w:hAnsi="Arial" w:cs="Arial"/>
          <w:color w:val="000000" w:themeColor="text1"/>
          <w:kern w:val="24"/>
          <w:sz w:val="22"/>
          <w:szCs w:val="22"/>
          <w:lang w:val="es-ES"/>
        </w:rPr>
        <w:t>ombata la corrupción. Integrase en los movimientos sociales.</w:t>
      </w:r>
    </w:p>
    <w:p w:rsidR="006A30C1" w:rsidRPr="00174C5A" w:rsidRDefault="004F6707"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 xml:space="preserve">Como estamos viendo hoy hay un nuevo paradigma, la sustentabilidad en la vida corporativa. Pero </w:t>
      </w:r>
      <w:r w:rsidR="00D94737" w:rsidRPr="00174C5A">
        <w:rPr>
          <w:rFonts w:ascii="Arial" w:eastAsiaTheme="minorEastAsia" w:hAnsi="Arial" w:cs="Arial"/>
          <w:color w:val="000000" w:themeColor="text1"/>
          <w:kern w:val="24"/>
          <w:sz w:val="22"/>
          <w:szCs w:val="22"/>
          <w:lang w:val="es-ES"/>
        </w:rPr>
        <w:t>¿qué</w:t>
      </w:r>
      <w:r w:rsidRPr="00174C5A">
        <w:rPr>
          <w:rFonts w:ascii="Arial" w:eastAsiaTheme="minorEastAsia" w:hAnsi="Arial" w:cs="Arial"/>
          <w:color w:val="000000" w:themeColor="text1"/>
          <w:kern w:val="24"/>
          <w:sz w:val="22"/>
          <w:szCs w:val="22"/>
          <w:lang w:val="es-ES"/>
        </w:rPr>
        <w:t xml:space="preserve"> significa ser sustentable?</w:t>
      </w:r>
    </w:p>
    <w:p w:rsidR="004F6707" w:rsidRPr="00174C5A" w:rsidRDefault="004F6707"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 xml:space="preserve">Una empresa sustentable es la que se desarrolla y atiende las necesidades del presente sin comprometer las posibilidades de las nuevas generaciones. Hoy existen nuevos entornos, como ya hemos visto, en donde la elección de productos y servicios no se eligen en base a su precio y calidad, </w:t>
      </w:r>
      <w:r w:rsidR="00D94737" w:rsidRPr="00174C5A">
        <w:rPr>
          <w:rFonts w:ascii="Arial" w:eastAsiaTheme="minorEastAsia" w:hAnsi="Arial" w:cs="Arial"/>
          <w:color w:val="000000" w:themeColor="text1"/>
          <w:kern w:val="24"/>
          <w:sz w:val="22"/>
          <w:szCs w:val="22"/>
          <w:lang w:val="es-ES"/>
        </w:rPr>
        <w:t>sino</w:t>
      </w:r>
      <w:r w:rsidRPr="00174C5A">
        <w:rPr>
          <w:rFonts w:ascii="Arial" w:eastAsiaTheme="minorEastAsia" w:hAnsi="Arial" w:cs="Arial"/>
          <w:color w:val="000000" w:themeColor="text1"/>
          <w:kern w:val="24"/>
          <w:sz w:val="22"/>
          <w:szCs w:val="22"/>
          <w:lang w:val="es-ES"/>
        </w:rPr>
        <w:t xml:space="preserve"> también por su impacto ambiental y social y por </w:t>
      </w:r>
      <w:r w:rsidR="00D94737" w:rsidRPr="00174C5A">
        <w:rPr>
          <w:rFonts w:ascii="Arial" w:eastAsiaTheme="minorEastAsia" w:hAnsi="Arial" w:cs="Arial"/>
          <w:color w:val="000000" w:themeColor="text1"/>
          <w:kern w:val="24"/>
          <w:sz w:val="22"/>
          <w:szCs w:val="22"/>
          <w:lang w:val="es-ES"/>
        </w:rPr>
        <w:t>la conducta</w:t>
      </w:r>
      <w:r w:rsidRPr="00174C5A">
        <w:rPr>
          <w:rFonts w:ascii="Arial" w:eastAsiaTheme="minorEastAsia" w:hAnsi="Arial" w:cs="Arial"/>
          <w:color w:val="000000" w:themeColor="text1"/>
          <w:kern w:val="24"/>
          <w:sz w:val="22"/>
          <w:szCs w:val="22"/>
          <w:lang w:val="es-ES"/>
        </w:rPr>
        <w:t xml:space="preserve"> de las empresas que las </w:t>
      </w:r>
      <w:r w:rsidR="00D94737" w:rsidRPr="00174C5A">
        <w:rPr>
          <w:rFonts w:ascii="Arial" w:eastAsiaTheme="minorEastAsia" w:hAnsi="Arial" w:cs="Arial"/>
          <w:color w:val="000000" w:themeColor="text1"/>
          <w:kern w:val="24"/>
          <w:sz w:val="22"/>
          <w:szCs w:val="22"/>
          <w:lang w:val="es-ES"/>
        </w:rPr>
        <w:t>elaboran</w:t>
      </w:r>
      <w:r w:rsidRPr="00174C5A">
        <w:rPr>
          <w:rFonts w:ascii="Arial" w:eastAsiaTheme="minorEastAsia" w:hAnsi="Arial" w:cs="Arial"/>
          <w:color w:val="000000" w:themeColor="text1"/>
          <w:kern w:val="24"/>
          <w:sz w:val="22"/>
          <w:szCs w:val="22"/>
          <w:lang w:val="es-ES"/>
        </w:rPr>
        <w:t>.</w:t>
      </w:r>
    </w:p>
    <w:p w:rsidR="004F6707" w:rsidRPr="00174C5A" w:rsidRDefault="009730B5"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 xml:space="preserve">¿Pero </w:t>
      </w:r>
      <w:r w:rsidR="00D94737" w:rsidRPr="00174C5A">
        <w:rPr>
          <w:rFonts w:ascii="Arial" w:eastAsiaTheme="minorEastAsia" w:hAnsi="Arial" w:cs="Arial"/>
          <w:color w:val="000000" w:themeColor="text1"/>
          <w:kern w:val="24"/>
          <w:sz w:val="22"/>
          <w:szCs w:val="22"/>
          <w:lang w:val="es-ES"/>
        </w:rPr>
        <w:t>qué</w:t>
      </w:r>
      <w:r w:rsidRPr="00174C5A">
        <w:rPr>
          <w:rFonts w:ascii="Arial" w:eastAsiaTheme="minorEastAsia" w:hAnsi="Arial" w:cs="Arial"/>
          <w:color w:val="000000" w:themeColor="text1"/>
          <w:kern w:val="24"/>
          <w:sz w:val="22"/>
          <w:szCs w:val="22"/>
          <w:lang w:val="es-ES"/>
        </w:rPr>
        <w:t xml:space="preserve"> pasa en el mundo hoy?</w:t>
      </w:r>
    </w:p>
    <w:p w:rsidR="009730B5" w:rsidRPr="00174C5A" w:rsidRDefault="009730B5"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 xml:space="preserve">Hay miles de consecuencias </w:t>
      </w:r>
      <w:r w:rsidR="00D94737" w:rsidRPr="00174C5A">
        <w:rPr>
          <w:rFonts w:ascii="Arial" w:eastAsiaTheme="minorEastAsia" w:hAnsi="Arial" w:cs="Arial"/>
          <w:color w:val="000000" w:themeColor="text1"/>
          <w:kern w:val="24"/>
          <w:sz w:val="22"/>
          <w:szCs w:val="22"/>
          <w:lang w:val="es-ES"/>
        </w:rPr>
        <w:t>nocivas</w:t>
      </w:r>
      <w:r w:rsidRPr="00174C5A">
        <w:rPr>
          <w:rFonts w:ascii="Arial" w:eastAsiaTheme="minorEastAsia" w:hAnsi="Arial" w:cs="Arial"/>
          <w:color w:val="000000" w:themeColor="text1"/>
          <w:kern w:val="24"/>
          <w:sz w:val="22"/>
          <w:szCs w:val="22"/>
          <w:lang w:val="es-ES"/>
        </w:rPr>
        <w:t xml:space="preserve"> para el planeta a causa de las empresas inescrupulosas que contaminan y desoyen las leyes. En la actualidad nos encontramos </w:t>
      </w:r>
      <w:r w:rsidRPr="00174C5A">
        <w:rPr>
          <w:rFonts w:ascii="Arial" w:eastAsiaTheme="minorEastAsia" w:hAnsi="Arial" w:cs="Arial"/>
          <w:color w:val="000000" w:themeColor="text1"/>
          <w:kern w:val="24"/>
          <w:sz w:val="22"/>
          <w:szCs w:val="22"/>
          <w:lang w:val="es-ES"/>
        </w:rPr>
        <w:lastRenderedPageBreak/>
        <w:t xml:space="preserve">con polución del agua y del aire, limitación de la energía fósil, agujero en la capa de ozono, pérdida de la biodiversidad, desertificación y </w:t>
      </w:r>
      <w:r w:rsidR="00D94737" w:rsidRPr="00174C5A">
        <w:rPr>
          <w:rFonts w:ascii="Arial" w:eastAsiaTheme="minorEastAsia" w:hAnsi="Arial" w:cs="Arial"/>
          <w:color w:val="000000" w:themeColor="text1"/>
          <w:kern w:val="24"/>
          <w:sz w:val="22"/>
          <w:szCs w:val="22"/>
          <w:lang w:val="es-ES"/>
        </w:rPr>
        <w:t>calentamiento global</w:t>
      </w:r>
      <w:r w:rsidRPr="00174C5A">
        <w:rPr>
          <w:rFonts w:ascii="Arial" w:eastAsiaTheme="minorEastAsia" w:hAnsi="Arial" w:cs="Arial"/>
          <w:color w:val="000000" w:themeColor="text1"/>
          <w:kern w:val="24"/>
          <w:sz w:val="22"/>
          <w:szCs w:val="22"/>
          <w:lang w:val="es-ES"/>
        </w:rPr>
        <w:t>.</w:t>
      </w:r>
    </w:p>
    <w:p w:rsidR="009730B5" w:rsidRPr="00174C5A" w:rsidRDefault="0013312D"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Entonces entendemos que la RSE es fundamental para el desarrollo saludable de los mercados. Pero</w:t>
      </w:r>
      <w:r w:rsidR="005B1D22">
        <w:rPr>
          <w:rFonts w:ascii="Arial" w:eastAsiaTheme="minorEastAsia" w:hAnsi="Arial" w:cs="Arial"/>
          <w:color w:val="000000" w:themeColor="text1"/>
          <w:kern w:val="24"/>
          <w:sz w:val="22"/>
          <w:szCs w:val="22"/>
          <w:lang w:val="es-ES"/>
        </w:rPr>
        <w:t xml:space="preserve">, </w:t>
      </w:r>
      <w:r w:rsidRPr="00174C5A">
        <w:rPr>
          <w:rFonts w:ascii="Arial" w:eastAsiaTheme="minorEastAsia" w:hAnsi="Arial" w:cs="Arial"/>
          <w:color w:val="000000" w:themeColor="text1"/>
          <w:kern w:val="24"/>
          <w:sz w:val="22"/>
          <w:szCs w:val="22"/>
          <w:lang w:val="es-ES"/>
        </w:rPr>
        <w:t>¿</w:t>
      </w:r>
      <w:r w:rsidR="005B1D22">
        <w:rPr>
          <w:rFonts w:ascii="Arial" w:eastAsiaTheme="minorEastAsia" w:hAnsi="Arial" w:cs="Arial"/>
          <w:color w:val="000000" w:themeColor="text1"/>
          <w:kern w:val="24"/>
          <w:sz w:val="22"/>
          <w:szCs w:val="22"/>
          <w:lang w:val="es-ES"/>
        </w:rPr>
        <w:t>e</w:t>
      </w:r>
      <w:r w:rsidRPr="00174C5A">
        <w:rPr>
          <w:rFonts w:ascii="Arial" w:eastAsiaTheme="minorEastAsia" w:hAnsi="Arial" w:cs="Arial"/>
          <w:color w:val="000000" w:themeColor="text1"/>
          <w:kern w:val="24"/>
          <w:sz w:val="22"/>
          <w:szCs w:val="22"/>
          <w:lang w:val="es-ES"/>
        </w:rPr>
        <w:t xml:space="preserve">s solo para las grandes empresas? </w:t>
      </w:r>
      <w:r w:rsidR="005B1D22">
        <w:rPr>
          <w:rFonts w:ascii="Arial" w:eastAsiaTheme="minorEastAsia" w:hAnsi="Arial" w:cs="Arial"/>
          <w:color w:val="000000" w:themeColor="text1"/>
          <w:kern w:val="24"/>
          <w:sz w:val="22"/>
          <w:szCs w:val="22"/>
          <w:lang w:val="es-ES"/>
        </w:rPr>
        <w:t>C</w:t>
      </w:r>
      <w:r w:rsidRPr="00174C5A">
        <w:rPr>
          <w:rFonts w:ascii="Arial" w:eastAsiaTheme="minorEastAsia" w:hAnsi="Arial" w:cs="Arial"/>
          <w:color w:val="000000" w:themeColor="text1"/>
          <w:kern w:val="24"/>
          <w:sz w:val="22"/>
          <w:szCs w:val="22"/>
          <w:lang w:val="es-ES"/>
        </w:rPr>
        <w:t>omo son los casos de Natura</w:t>
      </w:r>
      <w:r w:rsidR="005B1D22">
        <w:rPr>
          <w:rFonts w:ascii="Arial" w:eastAsiaTheme="minorEastAsia" w:hAnsi="Arial" w:cs="Arial"/>
          <w:color w:val="000000" w:themeColor="text1"/>
          <w:kern w:val="24"/>
          <w:sz w:val="22"/>
          <w:szCs w:val="22"/>
          <w:lang w:val="es-ES"/>
        </w:rPr>
        <w:t>, Coca Cola, Mac Donald´s, etc.</w:t>
      </w:r>
      <w:r w:rsidRPr="00174C5A">
        <w:rPr>
          <w:rFonts w:ascii="Arial" w:eastAsiaTheme="minorEastAsia" w:hAnsi="Arial" w:cs="Arial"/>
          <w:color w:val="000000" w:themeColor="text1"/>
          <w:kern w:val="24"/>
          <w:sz w:val="22"/>
          <w:szCs w:val="22"/>
          <w:lang w:val="es-ES"/>
        </w:rPr>
        <w:t xml:space="preserve"> NO es la respuesta.</w:t>
      </w:r>
    </w:p>
    <w:p w:rsidR="0013312D" w:rsidRPr="00174C5A" w:rsidRDefault="00A97CA9"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Las pymes ocupan el 78% de la mano de obra, genera el 61% del valor bruto de la producción, contribuyen al 9% del total de los nuevos puestos de trabajo, es el sector que tiene mayor dinámica en el comercio exterior. Por todo esto es que son muy importantes para el universo productivo y las prácticas de la responsabilidad social empresaria están al alcance de todos.</w:t>
      </w:r>
    </w:p>
    <w:p w:rsidR="00A97CA9" w:rsidRPr="00174C5A" w:rsidRDefault="00455F74"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 xml:space="preserve">Uno de los puntos que es significativo para el desarrollo de las empresas son las certificaciones. </w:t>
      </w:r>
      <w:r w:rsidR="00067025" w:rsidRPr="00174C5A">
        <w:rPr>
          <w:rFonts w:ascii="Arial" w:eastAsiaTheme="minorEastAsia" w:hAnsi="Arial" w:cs="Arial"/>
          <w:color w:val="000000" w:themeColor="text1"/>
          <w:kern w:val="24"/>
          <w:sz w:val="22"/>
          <w:szCs w:val="22"/>
          <w:lang w:val="es-ES"/>
        </w:rPr>
        <w:t>Le agregan valor a la cadena productiva y poseen mucha visibilidad.</w:t>
      </w:r>
    </w:p>
    <w:p w:rsidR="00067025" w:rsidRPr="00174C5A" w:rsidRDefault="008E60FB"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 xml:space="preserve">La certificación confirma el grado de cumplimiento de una serie de requisitos y especificaciones, una vez realizadas las correspondientes comprobaciones de acuerdo a unos sistemas y metodología específicos. La certificación es un instrumento eficaz para la mejora </w:t>
      </w:r>
      <w:r w:rsidR="00D94737" w:rsidRPr="00174C5A">
        <w:rPr>
          <w:rFonts w:ascii="Arial" w:eastAsiaTheme="minorEastAsia" w:hAnsi="Arial" w:cs="Arial"/>
          <w:color w:val="000000" w:themeColor="text1"/>
          <w:kern w:val="24"/>
          <w:sz w:val="22"/>
          <w:szCs w:val="22"/>
          <w:lang w:val="es-ES"/>
        </w:rPr>
        <w:t>continua</w:t>
      </w:r>
      <w:r w:rsidRPr="00174C5A">
        <w:rPr>
          <w:rFonts w:ascii="Arial" w:eastAsiaTheme="minorEastAsia" w:hAnsi="Arial" w:cs="Arial"/>
          <w:color w:val="000000" w:themeColor="text1"/>
          <w:kern w:val="24"/>
          <w:sz w:val="22"/>
          <w:szCs w:val="22"/>
          <w:lang w:val="es-ES"/>
        </w:rPr>
        <w:t xml:space="preserve"> de la gestión.</w:t>
      </w:r>
    </w:p>
    <w:p w:rsidR="008E60FB" w:rsidRPr="00174C5A" w:rsidRDefault="0053606F"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r w:rsidRPr="00174C5A">
        <w:rPr>
          <w:rFonts w:ascii="Arial" w:eastAsiaTheme="minorEastAsia" w:hAnsi="Arial" w:cs="Arial"/>
          <w:color w:val="000000" w:themeColor="text1"/>
          <w:kern w:val="24"/>
          <w:sz w:val="22"/>
          <w:szCs w:val="22"/>
          <w:lang w:val="es-ES"/>
        </w:rPr>
        <w:t xml:space="preserve">Pero hablemos de sus beneficios. Hay </w:t>
      </w:r>
      <w:r w:rsidR="00D94737" w:rsidRPr="00174C5A">
        <w:rPr>
          <w:rFonts w:ascii="Arial" w:eastAsiaTheme="minorEastAsia" w:hAnsi="Arial" w:cs="Arial"/>
          <w:color w:val="000000" w:themeColor="text1"/>
          <w:kern w:val="24"/>
          <w:sz w:val="22"/>
          <w:szCs w:val="22"/>
          <w:lang w:val="es-ES"/>
        </w:rPr>
        <w:t>muchos,</w:t>
      </w:r>
      <w:r w:rsidRPr="00174C5A">
        <w:rPr>
          <w:rFonts w:ascii="Arial" w:eastAsiaTheme="minorEastAsia" w:hAnsi="Arial" w:cs="Arial"/>
          <w:color w:val="000000" w:themeColor="text1"/>
          <w:kern w:val="24"/>
          <w:sz w:val="22"/>
          <w:szCs w:val="22"/>
          <w:lang w:val="es-ES"/>
        </w:rPr>
        <w:t xml:space="preserve"> pero voy a nombrar los </w:t>
      </w:r>
      <w:r w:rsidR="00D94737" w:rsidRPr="00174C5A">
        <w:rPr>
          <w:rFonts w:ascii="Arial" w:eastAsiaTheme="minorEastAsia" w:hAnsi="Arial" w:cs="Arial"/>
          <w:color w:val="000000" w:themeColor="text1"/>
          <w:kern w:val="24"/>
          <w:sz w:val="22"/>
          <w:szCs w:val="22"/>
          <w:lang w:val="es-ES"/>
        </w:rPr>
        <w:t>más</w:t>
      </w:r>
      <w:r w:rsidRPr="00174C5A">
        <w:rPr>
          <w:rFonts w:ascii="Arial" w:eastAsiaTheme="minorEastAsia" w:hAnsi="Arial" w:cs="Arial"/>
          <w:color w:val="000000" w:themeColor="text1"/>
          <w:kern w:val="24"/>
          <w:sz w:val="22"/>
          <w:szCs w:val="22"/>
          <w:lang w:val="es-ES"/>
        </w:rPr>
        <w:t xml:space="preserve"> significativos.</w:t>
      </w:r>
    </w:p>
    <w:p w:rsidR="0053606F" w:rsidRPr="00174C5A" w:rsidRDefault="0053606F" w:rsidP="00174C5A">
      <w:pPr>
        <w:numPr>
          <w:ilvl w:val="0"/>
          <w:numId w:val="10"/>
        </w:numPr>
        <w:spacing w:after="0" w:line="360" w:lineRule="auto"/>
        <w:contextualSpacing/>
        <w:jc w:val="both"/>
        <w:textAlignment w:val="baseline"/>
        <w:rPr>
          <w:rFonts w:ascii="Arial" w:eastAsia="Times New Roman" w:hAnsi="Arial" w:cs="Arial"/>
          <w:lang w:eastAsia="es-AR"/>
        </w:rPr>
      </w:pPr>
      <w:r w:rsidRPr="00174C5A">
        <w:rPr>
          <w:rFonts w:ascii="Arial" w:eastAsiaTheme="minorEastAsia" w:hAnsi="Arial" w:cs="Arial"/>
          <w:bCs/>
          <w:color w:val="000000" w:themeColor="text1"/>
          <w:kern w:val="24"/>
          <w:lang w:val="es-ES" w:eastAsia="es-AR"/>
        </w:rPr>
        <w:t>Uso del proceso de evaluación e implementación de la norma para mejorar y rediseñar las operaciones y procesos ya existentes.</w:t>
      </w:r>
    </w:p>
    <w:p w:rsidR="0053606F" w:rsidRPr="00174C5A" w:rsidRDefault="0053606F" w:rsidP="00174C5A">
      <w:pPr>
        <w:numPr>
          <w:ilvl w:val="0"/>
          <w:numId w:val="10"/>
        </w:numPr>
        <w:spacing w:after="0" w:line="360" w:lineRule="auto"/>
        <w:contextualSpacing/>
        <w:jc w:val="both"/>
        <w:textAlignment w:val="baseline"/>
        <w:rPr>
          <w:rFonts w:ascii="Arial" w:eastAsia="Times New Roman" w:hAnsi="Arial" w:cs="Arial"/>
          <w:lang w:eastAsia="es-AR"/>
        </w:rPr>
      </w:pPr>
      <w:r w:rsidRPr="00174C5A">
        <w:rPr>
          <w:rFonts w:ascii="Arial" w:eastAsiaTheme="minorEastAsia" w:hAnsi="Arial" w:cs="Arial"/>
          <w:bCs/>
          <w:color w:val="000000" w:themeColor="text1"/>
          <w:kern w:val="24"/>
          <w:lang w:val="es-ES" w:eastAsia="es-AR"/>
        </w:rPr>
        <w:t>Facilidad para la inducción de nuevo personal.</w:t>
      </w:r>
    </w:p>
    <w:p w:rsidR="0053606F" w:rsidRPr="00174C5A" w:rsidRDefault="0053606F" w:rsidP="00174C5A">
      <w:pPr>
        <w:numPr>
          <w:ilvl w:val="0"/>
          <w:numId w:val="10"/>
        </w:numPr>
        <w:spacing w:after="0" w:line="360" w:lineRule="auto"/>
        <w:contextualSpacing/>
        <w:jc w:val="both"/>
        <w:textAlignment w:val="baseline"/>
        <w:rPr>
          <w:rFonts w:ascii="Arial" w:eastAsia="Times New Roman" w:hAnsi="Arial" w:cs="Arial"/>
          <w:lang w:eastAsia="es-AR"/>
        </w:rPr>
      </w:pPr>
      <w:r w:rsidRPr="00174C5A">
        <w:rPr>
          <w:rFonts w:ascii="Arial" w:eastAsiaTheme="minorEastAsia" w:hAnsi="Arial" w:cs="Arial"/>
          <w:bCs/>
          <w:color w:val="000000" w:themeColor="text1"/>
          <w:kern w:val="24"/>
          <w:lang w:val="es-ES" w:eastAsia="es-AR"/>
        </w:rPr>
        <w:t>Clarificación de las transacciones, mayor y mejor información para la toma de decisiones. Respaldo documentado de las decisiones tomadas.</w:t>
      </w:r>
    </w:p>
    <w:p w:rsidR="0053606F" w:rsidRPr="00174C5A" w:rsidRDefault="0053606F" w:rsidP="00174C5A">
      <w:pPr>
        <w:numPr>
          <w:ilvl w:val="0"/>
          <w:numId w:val="10"/>
        </w:numPr>
        <w:spacing w:after="0" w:line="360" w:lineRule="auto"/>
        <w:contextualSpacing/>
        <w:jc w:val="both"/>
        <w:textAlignment w:val="baseline"/>
        <w:rPr>
          <w:rFonts w:ascii="Arial" w:eastAsia="Times New Roman" w:hAnsi="Arial" w:cs="Arial"/>
          <w:lang w:eastAsia="es-AR"/>
        </w:rPr>
      </w:pPr>
      <w:r w:rsidRPr="00174C5A">
        <w:rPr>
          <w:rFonts w:ascii="Arial" w:eastAsiaTheme="minorEastAsia" w:hAnsi="Arial" w:cs="Arial"/>
          <w:bCs/>
          <w:color w:val="000000" w:themeColor="text1"/>
          <w:kern w:val="24"/>
          <w:lang w:val="es-ES" w:eastAsia="es-AR"/>
        </w:rPr>
        <w:t>Satisfacción de los clientes que optimiza la relación con los mismos.</w:t>
      </w:r>
    </w:p>
    <w:p w:rsidR="0053606F" w:rsidRPr="00174C5A" w:rsidRDefault="0053606F" w:rsidP="00174C5A">
      <w:pPr>
        <w:numPr>
          <w:ilvl w:val="0"/>
          <w:numId w:val="10"/>
        </w:numPr>
        <w:spacing w:after="0" w:line="360" w:lineRule="auto"/>
        <w:contextualSpacing/>
        <w:jc w:val="both"/>
        <w:textAlignment w:val="baseline"/>
        <w:rPr>
          <w:rFonts w:ascii="Arial" w:eastAsia="Times New Roman" w:hAnsi="Arial" w:cs="Arial"/>
          <w:lang w:eastAsia="es-AR"/>
        </w:rPr>
      </w:pPr>
      <w:r w:rsidRPr="00174C5A">
        <w:rPr>
          <w:rFonts w:ascii="Arial" w:eastAsiaTheme="minorEastAsia" w:hAnsi="Arial" w:cs="Arial"/>
          <w:bCs/>
          <w:color w:val="000000" w:themeColor="text1"/>
          <w:kern w:val="24"/>
          <w:lang w:val="es-ES" w:eastAsia="es-AR"/>
        </w:rPr>
        <w:t>Aumenta la competitividad y mejora de la eficiencia global, contando con mejores armas para conquistar los mercados.</w:t>
      </w:r>
    </w:p>
    <w:p w:rsidR="00C467B7" w:rsidRPr="00174C5A" w:rsidRDefault="00BD166F" w:rsidP="00174C5A">
      <w:pPr>
        <w:numPr>
          <w:ilvl w:val="0"/>
          <w:numId w:val="10"/>
        </w:numPr>
        <w:spacing w:after="0" w:line="360" w:lineRule="auto"/>
        <w:contextualSpacing/>
        <w:jc w:val="both"/>
        <w:textAlignment w:val="baseline"/>
        <w:rPr>
          <w:rFonts w:ascii="Arial" w:eastAsia="Times New Roman" w:hAnsi="Arial" w:cs="Arial"/>
          <w:lang w:eastAsia="es-AR"/>
        </w:rPr>
      </w:pPr>
      <w:r w:rsidRPr="00174C5A">
        <w:rPr>
          <w:rFonts w:ascii="Arial" w:eastAsia="Times New Roman" w:hAnsi="Arial" w:cs="Arial"/>
          <w:bCs/>
          <w:lang w:val="es-ES" w:eastAsia="es-AR"/>
        </w:rPr>
        <w:t>Disminución de reclamos/quejas. La normalización garantiza la concepción y fabricación de productos seguros.</w:t>
      </w:r>
    </w:p>
    <w:p w:rsidR="00C467B7" w:rsidRPr="00174C5A" w:rsidRDefault="00BD166F" w:rsidP="00174C5A">
      <w:pPr>
        <w:numPr>
          <w:ilvl w:val="0"/>
          <w:numId w:val="10"/>
        </w:numPr>
        <w:spacing w:after="0" w:line="360" w:lineRule="auto"/>
        <w:contextualSpacing/>
        <w:jc w:val="both"/>
        <w:textAlignment w:val="baseline"/>
        <w:rPr>
          <w:rFonts w:ascii="Arial" w:eastAsia="Times New Roman" w:hAnsi="Arial" w:cs="Arial"/>
          <w:lang w:eastAsia="es-AR"/>
        </w:rPr>
      </w:pPr>
      <w:r w:rsidRPr="00174C5A">
        <w:rPr>
          <w:rFonts w:ascii="Arial" w:eastAsia="Times New Roman" w:hAnsi="Arial" w:cs="Arial"/>
          <w:bCs/>
          <w:lang w:val="es-ES" w:eastAsia="es-AR"/>
        </w:rPr>
        <w:t>Disminución de los costos por la no calidad de productos/servicios ofrecidos.</w:t>
      </w:r>
    </w:p>
    <w:p w:rsidR="00C467B7" w:rsidRPr="00174C5A" w:rsidRDefault="00BD166F" w:rsidP="00174C5A">
      <w:pPr>
        <w:numPr>
          <w:ilvl w:val="0"/>
          <w:numId w:val="10"/>
        </w:numPr>
        <w:spacing w:after="0" w:line="360" w:lineRule="auto"/>
        <w:contextualSpacing/>
        <w:jc w:val="both"/>
        <w:textAlignment w:val="baseline"/>
        <w:rPr>
          <w:rFonts w:ascii="Arial" w:eastAsia="Times New Roman" w:hAnsi="Arial" w:cs="Arial"/>
          <w:lang w:eastAsia="es-AR"/>
        </w:rPr>
      </w:pPr>
      <w:r w:rsidRPr="00174C5A">
        <w:rPr>
          <w:rFonts w:ascii="Arial" w:eastAsia="Times New Roman" w:hAnsi="Arial" w:cs="Arial"/>
          <w:bCs/>
          <w:lang w:val="es-ES" w:eastAsia="es-AR"/>
        </w:rPr>
        <w:t>Es una importante herramienta de marketing. Permite un importante posicionamiento de la empresa en el sector/área de actividad.</w:t>
      </w:r>
    </w:p>
    <w:p w:rsidR="0053606F" w:rsidRPr="00174C5A" w:rsidRDefault="0053606F" w:rsidP="00174C5A">
      <w:pPr>
        <w:spacing w:after="0" w:line="360" w:lineRule="auto"/>
        <w:ind w:left="720"/>
        <w:contextualSpacing/>
        <w:jc w:val="both"/>
        <w:textAlignment w:val="baseline"/>
        <w:rPr>
          <w:rFonts w:ascii="Arial" w:eastAsia="Times New Roman" w:hAnsi="Arial" w:cs="Arial"/>
          <w:lang w:eastAsia="es-AR"/>
        </w:rPr>
      </w:pPr>
    </w:p>
    <w:p w:rsidR="0053606F" w:rsidRDefault="001602B9" w:rsidP="00174C5A">
      <w:pPr>
        <w:spacing w:after="0" w:line="360" w:lineRule="auto"/>
        <w:contextualSpacing/>
        <w:jc w:val="both"/>
        <w:textAlignment w:val="baseline"/>
        <w:rPr>
          <w:rFonts w:ascii="Arial" w:eastAsia="Times New Roman" w:hAnsi="Arial" w:cs="Arial"/>
          <w:lang w:eastAsia="es-AR"/>
        </w:rPr>
      </w:pPr>
      <w:r w:rsidRPr="00174C5A">
        <w:rPr>
          <w:rFonts w:ascii="Arial" w:eastAsia="Times New Roman" w:hAnsi="Arial" w:cs="Arial"/>
          <w:lang w:eastAsia="es-AR"/>
        </w:rPr>
        <w:t xml:space="preserve">Una de las certificaciones </w:t>
      </w:r>
      <w:r w:rsidR="00D94737" w:rsidRPr="00174C5A">
        <w:rPr>
          <w:rFonts w:ascii="Arial" w:eastAsia="Times New Roman" w:hAnsi="Arial" w:cs="Arial"/>
          <w:lang w:eastAsia="es-AR"/>
        </w:rPr>
        <w:t>más</w:t>
      </w:r>
      <w:r w:rsidRPr="00174C5A">
        <w:rPr>
          <w:rFonts w:ascii="Arial" w:eastAsia="Times New Roman" w:hAnsi="Arial" w:cs="Arial"/>
          <w:lang w:eastAsia="es-AR"/>
        </w:rPr>
        <w:t xml:space="preserve"> importantes de la RSE es la ISO 26000 – RS, que contiene guías voluntarias, no requisitos.</w:t>
      </w:r>
    </w:p>
    <w:p w:rsidR="005B1D22" w:rsidRPr="00174C5A" w:rsidRDefault="005B1D22" w:rsidP="00174C5A">
      <w:pPr>
        <w:spacing w:after="0" w:line="360" w:lineRule="auto"/>
        <w:contextualSpacing/>
        <w:jc w:val="both"/>
        <w:textAlignment w:val="baseline"/>
        <w:rPr>
          <w:rFonts w:ascii="Arial" w:eastAsia="Times New Roman" w:hAnsi="Arial" w:cs="Arial"/>
          <w:lang w:eastAsia="es-AR"/>
        </w:rPr>
      </w:pPr>
    </w:p>
    <w:p w:rsidR="001602B9" w:rsidRPr="005B1D22" w:rsidRDefault="001602B9" w:rsidP="00174C5A">
      <w:pPr>
        <w:spacing w:after="0" w:line="360" w:lineRule="auto"/>
        <w:jc w:val="both"/>
        <w:textAlignment w:val="baseline"/>
        <w:rPr>
          <w:rFonts w:ascii="Arial" w:eastAsia="Times New Roman" w:hAnsi="Arial" w:cs="Arial"/>
          <w:lang w:eastAsia="es-AR"/>
        </w:rPr>
      </w:pPr>
      <w:r w:rsidRPr="005B1D22">
        <w:rPr>
          <w:rFonts w:ascii="Arial" w:eastAsiaTheme="minorEastAsia" w:hAnsi="Arial" w:cs="Arial"/>
          <w:bCs/>
          <w:iCs/>
          <w:color w:val="000000" w:themeColor="text1"/>
          <w:kern w:val="24"/>
          <w:lang w:eastAsia="es-AR"/>
        </w:rPr>
        <w:lastRenderedPageBreak/>
        <w:t xml:space="preserve">Alcance de la Norma ISO 26000 </w:t>
      </w:r>
      <w:r w:rsidR="00CE2516">
        <w:rPr>
          <w:rFonts w:ascii="Arial" w:eastAsiaTheme="minorEastAsia" w:hAnsi="Arial" w:cs="Arial"/>
          <w:bCs/>
          <w:iCs/>
          <w:color w:val="000000" w:themeColor="text1"/>
          <w:kern w:val="24"/>
          <w:lang w:eastAsia="es-AR"/>
        </w:rPr>
        <w:t>–</w:t>
      </w:r>
      <w:r w:rsidRPr="005B1D22">
        <w:rPr>
          <w:rFonts w:ascii="Arial" w:eastAsiaTheme="minorEastAsia" w:hAnsi="Arial" w:cs="Arial"/>
          <w:bCs/>
          <w:iCs/>
          <w:color w:val="000000" w:themeColor="text1"/>
          <w:kern w:val="24"/>
          <w:lang w:eastAsia="es-AR"/>
        </w:rPr>
        <w:t xml:space="preserve"> RS</w:t>
      </w:r>
      <w:r w:rsidR="00CE2516">
        <w:rPr>
          <w:rFonts w:ascii="Arial" w:eastAsiaTheme="minorEastAsia" w:hAnsi="Arial" w:cs="Arial"/>
          <w:bCs/>
          <w:iCs/>
          <w:color w:val="000000" w:themeColor="text1"/>
          <w:kern w:val="24"/>
          <w:lang w:eastAsia="es-AR"/>
        </w:rPr>
        <w:t>:</w:t>
      </w:r>
    </w:p>
    <w:p w:rsidR="001602B9" w:rsidRPr="00174C5A" w:rsidRDefault="001602B9" w:rsidP="00174C5A">
      <w:pPr>
        <w:numPr>
          <w:ilvl w:val="0"/>
          <w:numId w:val="12"/>
        </w:numPr>
        <w:spacing w:after="0" w:line="360" w:lineRule="auto"/>
        <w:contextualSpacing/>
        <w:jc w:val="both"/>
        <w:textAlignment w:val="baseline"/>
        <w:rPr>
          <w:rFonts w:ascii="Arial" w:eastAsia="Times New Roman" w:hAnsi="Arial" w:cs="Arial"/>
          <w:lang w:eastAsia="es-AR"/>
        </w:rPr>
      </w:pPr>
      <w:r w:rsidRPr="00174C5A">
        <w:rPr>
          <w:rFonts w:ascii="Arial" w:eastAsiaTheme="minorEastAsia" w:hAnsi="Arial" w:cs="Arial"/>
          <w:color w:val="000000" w:themeColor="text1"/>
          <w:kern w:val="24"/>
          <w:lang w:val="es-ES" w:eastAsia="es-AR"/>
        </w:rPr>
        <w:t>Asistir a las organizaciones en la orientación de sus políticas de RS en lo referido a las diferencias en materia cultural, ambiental y legal, además de condiciones económicas de desarrollo.</w:t>
      </w:r>
    </w:p>
    <w:p w:rsidR="001602B9" w:rsidRPr="00174C5A" w:rsidRDefault="001602B9" w:rsidP="00174C5A">
      <w:pPr>
        <w:numPr>
          <w:ilvl w:val="0"/>
          <w:numId w:val="12"/>
        </w:numPr>
        <w:spacing w:after="0" w:line="360" w:lineRule="auto"/>
        <w:contextualSpacing/>
        <w:jc w:val="both"/>
        <w:textAlignment w:val="baseline"/>
        <w:rPr>
          <w:rFonts w:ascii="Arial" w:eastAsia="Times New Roman" w:hAnsi="Arial" w:cs="Arial"/>
          <w:lang w:eastAsia="es-AR"/>
        </w:rPr>
      </w:pPr>
      <w:r w:rsidRPr="00174C5A">
        <w:rPr>
          <w:rFonts w:ascii="Arial" w:eastAsiaTheme="minorEastAsia" w:hAnsi="Arial" w:cs="Arial"/>
          <w:color w:val="000000" w:themeColor="text1"/>
          <w:kern w:val="24"/>
          <w:lang w:val="es-ES" w:eastAsia="es-AR"/>
        </w:rPr>
        <w:t>Proveer de una guía práctica relacionada a la aplicación de RS, identificar y comprometerse con los stakeholders, e incrementar la credibilidad de los reportes y declaraciones hechas sobre RS.</w:t>
      </w:r>
    </w:p>
    <w:p w:rsidR="001602B9" w:rsidRPr="00174C5A" w:rsidRDefault="001602B9" w:rsidP="00174C5A">
      <w:pPr>
        <w:numPr>
          <w:ilvl w:val="0"/>
          <w:numId w:val="12"/>
        </w:numPr>
        <w:spacing w:after="0" w:line="360" w:lineRule="auto"/>
        <w:contextualSpacing/>
        <w:jc w:val="both"/>
        <w:textAlignment w:val="baseline"/>
        <w:rPr>
          <w:rFonts w:ascii="Arial" w:eastAsia="Times New Roman" w:hAnsi="Arial" w:cs="Arial"/>
          <w:lang w:eastAsia="es-AR"/>
        </w:rPr>
      </w:pPr>
      <w:r w:rsidRPr="00174C5A">
        <w:rPr>
          <w:rFonts w:ascii="Arial" w:eastAsiaTheme="minorEastAsia" w:hAnsi="Arial" w:cs="Arial"/>
          <w:color w:val="000000" w:themeColor="text1"/>
          <w:kern w:val="24"/>
          <w:lang w:val="es-ES" w:eastAsia="es-AR"/>
        </w:rPr>
        <w:t>Poner el énfasis en el rendimiento y mejora de los resultados</w:t>
      </w:r>
      <w:r w:rsidR="005B1D22">
        <w:rPr>
          <w:rFonts w:ascii="Arial" w:eastAsiaTheme="minorEastAsia" w:hAnsi="Arial" w:cs="Arial"/>
          <w:color w:val="000000" w:themeColor="text1"/>
          <w:kern w:val="24"/>
          <w:lang w:val="es-ES" w:eastAsia="es-AR"/>
        </w:rPr>
        <w:t>.</w:t>
      </w:r>
    </w:p>
    <w:p w:rsidR="001602B9" w:rsidRPr="00174C5A" w:rsidRDefault="001602B9" w:rsidP="00174C5A">
      <w:pPr>
        <w:numPr>
          <w:ilvl w:val="0"/>
          <w:numId w:val="12"/>
        </w:numPr>
        <w:spacing w:after="0" w:line="360" w:lineRule="auto"/>
        <w:contextualSpacing/>
        <w:jc w:val="both"/>
        <w:textAlignment w:val="baseline"/>
        <w:rPr>
          <w:rFonts w:ascii="Arial" w:eastAsia="Times New Roman" w:hAnsi="Arial" w:cs="Arial"/>
          <w:lang w:eastAsia="es-AR"/>
        </w:rPr>
      </w:pPr>
      <w:r w:rsidRPr="00174C5A">
        <w:rPr>
          <w:rFonts w:ascii="Arial" w:eastAsiaTheme="minorEastAsia" w:hAnsi="Arial" w:cs="Arial"/>
          <w:color w:val="000000" w:themeColor="text1"/>
          <w:kern w:val="24"/>
          <w:lang w:val="es-ES" w:eastAsia="es-AR"/>
        </w:rPr>
        <w:t xml:space="preserve">Incrementar la confianza y satisfacción de las organizaciones entre sus clientes y otros </w:t>
      </w:r>
      <w:proofErr w:type="spellStart"/>
      <w:r w:rsidRPr="00174C5A">
        <w:rPr>
          <w:rFonts w:ascii="Arial" w:eastAsiaTheme="minorEastAsia" w:hAnsi="Arial" w:cs="Arial"/>
          <w:color w:val="000000" w:themeColor="text1"/>
          <w:kern w:val="24"/>
          <w:lang w:val="es-ES" w:eastAsia="es-AR"/>
        </w:rPr>
        <w:t>stakeholders</w:t>
      </w:r>
      <w:proofErr w:type="spellEnd"/>
      <w:r w:rsidR="005B1D22">
        <w:rPr>
          <w:rFonts w:ascii="Arial" w:eastAsiaTheme="minorEastAsia" w:hAnsi="Arial" w:cs="Arial"/>
          <w:color w:val="000000" w:themeColor="text1"/>
          <w:kern w:val="24"/>
          <w:lang w:val="es-ES" w:eastAsia="es-AR"/>
        </w:rPr>
        <w:t>.</w:t>
      </w:r>
    </w:p>
    <w:p w:rsidR="001602B9" w:rsidRPr="00174C5A" w:rsidRDefault="001602B9" w:rsidP="00174C5A">
      <w:pPr>
        <w:numPr>
          <w:ilvl w:val="0"/>
          <w:numId w:val="12"/>
        </w:numPr>
        <w:spacing w:after="0" w:line="360" w:lineRule="auto"/>
        <w:contextualSpacing/>
        <w:jc w:val="both"/>
        <w:textAlignment w:val="baseline"/>
        <w:rPr>
          <w:rFonts w:ascii="Arial" w:eastAsia="Times New Roman" w:hAnsi="Arial" w:cs="Arial"/>
          <w:lang w:eastAsia="es-AR"/>
        </w:rPr>
      </w:pPr>
      <w:r w:rsidRPr="00174C5A">
        <w:rPr>
          <w:rFonts w:ascii="Arial" w:eastAsiaTheme="minorEastAsia" w:hAnsi="Arial" w:cs="Arial"/>
          <w:color w:val="000000" w:themeColor="text1"/>
          <w:kern w:val="24"/>
          <w:lang w:val="es-ES" w:eastAsia="es-AR"/>
        </w:rPr>
        <w:t>Ser consistente y no actuar en desacuerdo con los documentos ya existentes, convenios internacionales y estándares ya existentes.</w:t>
      </w:r>
    </w:p>
    <w:p w:rsidR="001602B9" w:rsidRPr="00174C5A" w:rsidRDefault="001602B9" w:rsidP="00174C5A">
      <w:pPr>
        <w:numPr>
          <w:ilvl w:val="0"/>
          <w:numId w:val="12"/>
        </w:numPr>
        <w:spacing w:after="0" w:line="360" w:lineRule="auto"/>
        <w:contextualSpacing/>
        <w:jc w:val="both"/>
        <w:textAlignment w:val="baseline"/>
        <w:rPr>
          <w:rFonts w:ascii="Arial" w:eastAsia="Times New Roman" w:hAnsi="Arial" w:cs="Arial"/>
          <w:lang w:eastAsia="es-AR"/>
        </w:rPr>
      </w:pPr>
      <w:r w:rsidRPr="00174C5A">
        <w:rPr>
          <w:rFonts w:ascii="Arial" w:eastAsiaTheme="minorEastAsia" w:hAnsi="Arial" w:cs="Arial"/>
          <w:color w:val="000000" w:themeColor="text1"/>
          <w:kern w:val="24"/>
          <w:lang w:val="es-ES" w:eastAsia="es-AR"/>
        </w:rPr>
        <w:t xml:space="preserve">No estar intencionado a reducir la autoridad del </w:t>
      </w:r>
      <w:r w:rsidR="005B1D22">
        <w:rPr>
          <w:rFonts w:ascii="Arial" w:eastAsiaTheme="minorEastAsia" w:hAnsi="Arial" w:cs="Arial"/>
          <w:color w:val="000000" w:themeColor="text1"/>
          <w:kern w:val="24"/>
          <w:lang w:val="es-ES" w:eastAsia="es-AR"/>
        </w:rPr>
        <w:t>G</w:t>
      </w:r>
      <w:r w:rsidRPr="00174C5A">
        <w:rPr>
          <w:rFonts w:ascii="Arial" w:eastAsiaTheme="minorEastAsia" w:hAnsi="Arial" w:cs="Arial"/>
          <w:color w:val="000000" w:themeColor="text1"/>
          <w:kern w:val="24"/>
          <w:lang w:val="es-ES" w:eastAsia="es-AR"/>
        </w:rPr>
        <w:t>obierno en la dirección de RS de las organizaciones.</w:t>
      </w:r>
    </w:p>
    <w:p w:rsidR="001602B9" w:rsidRPr="00174C5A" w:rsidRDefault="001602B9" w:rsidP="00174C5A">
      <w:pPr>
        <w:numPr>
          <w:ilvl w:val="0"/>
          <w:numId w:val="12"/>
        </w:numPr>
        <w:spacing w:after="0" w:line="360" w:lineRule="auto"/>
        <w:contextualSpacing/>
        <w:jc w:val="both"/>
        <w:textAlignment w:val="baseline"/>
        <w:rPr>
          <w:rFonts w:ascii="Arial" w:eastAsia="Times New Roman" w:hAnsi="Arial" w:cs="Arial"/>
          <w:lang w:eastAsia="es-AR"/>
        </w:rPr>
      </w:pPr>
      <w:r w:rsidRPr="00174C5A">
        <w:rPr>
          <w:rFonts w:ascii="Arial" w:eastAsiaTheme="minorEastAsia" w:hAnsi="Arial" w:cs="Arial"/>
          <w:color w:val="000000" w:themeColor="text1"/>
          <w:kern w:val="24"/>
          <w:lang w:val="es-ES" w:eastAsia="es-AR"/>
        </w:rPr>
        <w:t>Promover la terminología común en el campo de RS, y ampliar la conciencia en estas materias.</w:t>
      </w:r>
    </w:p>
    <w:p w:rsidR="001602B9" w:rsidRPr="00174C5A" w:rsidRDefault="001602B9" w:rsidP="00174C5A">
      <w:pPr>
        <w:spacing w:after="0" w:line="360" w:lineRule="auto"/>
        <w:contextualSpacing/>
        <w:jc w:val="both"/>
        <w:textAlignment w:val="baseline"/>
        <w:rPr>
          <w:rFonts w:ascii="Arial" w:eastAsiaTheme="minorEastAsia" w:hAnsi="Arial" w:cs="Arial"/>
          <w:color w:val="000000" w:themeColor="text1"/>
          <w:kern w:val="24"/>
          <w:lang w:val="es-ES" w:eastAsia="es-AR"/>
        </w:rPr>
      </w:pPr>
    </w:p>
    <w:p w:rsidR="001602B9" w:rsidRPr="00174C5A" w:rsidRDefault="005306C9" w:rsidP="00174C5A">
      <w:pPr>
        <w:spacing w:after="0" w:line="360" w:lineRule="auto"/>
        <w:contextualSpacing/>
        <w:jc w:val="both"/>
        <w:textAlignment w:val="baseline"/>
        <w:rPr>
          <w:rFonts w:ascii="Arial" w:eastAsiaTheme="minorEastAsia" w:hAnsi="Arial" w:cs="Arial"/>
          <w:color w:val="000000" w:themeColor="text1"/>
          <w:kern w:val="24"/>
          <w:lang w:val="es-ES" w:eastAsia="es-AR"/>
        </w:rPr>
      </w:pPr>
      <w:r w:rsidRPr="00174C5A">
        <w:rPr>
          <w:rFonts w:ascii="Arial" w:eastAsiaTheme="minorEastAsia" w:hAnsi="Arial" w:cs="Arial"/>
          <w:color w:val="000000" w:themeColor="text1"/>
          <w:kern w:val="24"/>
          <w:lang w:val="es-ES" w:eastAsia="es-AR"/>
        </w:rPr>
        <w:t xml:space="preserve">Otras </w:t>
      </w:r>
      <w:r w:rsidR="00D94737" w:rsidRPr="00174C5A">
        <w:rPr>
          <w:rFonts w:ascii="Arial" w:eastAsiaTheme="minorEastAsia" w:hAnsi="Arial" w:cs="Arial"/>
          <w:color w:val="000000" w:themeColor="text1"/>
          <w:kern w:val="24"/>
          <w:lang w:val="es-ES" w:eastAsia="es-AR"/>
        </w:rPr>
        <w:t>certificaciones</w:t>
      </w:r>
      <w:r w:rsidRPr="00174C5A">
        <w:rPr>
          <w:rFonts w:ascii="Arial" w:eastAsiaTheme="minorEastAsia" w:hAnsi="Arial" w:cs="Arial"/>
          <w:color w:val="000000" w:themeColor="text1"/>
          <w:kern w:val="24"/>
          <w:lang w:val="es-ES" w:eastAsia="es-AR"/>
        </w:rPr>
        <w:t xml:space="preserve"> son la ISO 14000 y la ISO 9000 que poseen </w:t>
      </w:r>
      <w:r w:rsidR="00D94737" w:rsidRPr="00174C5A">
        <w:rPr>
          <w:rFonts w:ascii="Arial" w:eastAsiaTheme="minorEastAsia" w:hAnsi="Arial" w:cs="Arial"/>
          <w:color w:val="000000" w:themeColor="text1"/>
          <w:kern w:val="24"/>
          <w:lang w:val="es-ES" w:eastAsia="es-AR"/>
        </w:rPr>
        <w:t>amplios</w:t>
      </w:r>
      <w:r w:rsidRPr="00174C5A">
        <w:rPr>
          <w:rFonts w:ascii="Arial" w:eastAsiaTheme="minorEastAsia" w:hAnsi="Arial" w:cs="Arial"/>
          <w:color w:val="000000" w:themeColor="text1"/>
          <w:kern w:val="24"/>
          <w:lang w:val="es-ES" w:eastAsia="es-AR"/>
        </w:rPr>
        <w:t xml:space="preserve"> beneficios como ser:</w:t>
      </w:r>
    </w:p>
    <w:p w:rsidR="001602B9" w:rsidRPr="00174C5A" w:rsidRDefault="005306C9" w:rsidP="00174C5A">
      <w:pPr>
        <w:pStyle w:val="Prrafodelista"/>
        <w:numPr>
          <w:ilvl w:val="0"/>
          <w:numId w:val="13"/>
        </w:numPr>
        <w:spacing w:after="0" w:line="360" w:lineRule="auto"/>
        <w:jc w:val="both"/>
        <w:textAlignment w:val="baseline"/>
        <w:rPr>
          <w:rFonts w:ascii="Arial" w:eastAsia="Times New Roman" w:hAnsi="Arial" w:cs="Arial"/>
          <w:lang w:eastAsia="es-AR"/>
        </w:rPr>
      </w:pPr>
      <w:r w:rsidRPr="00174C5A">
        <w:rPr>
          <w:rFonts w:ascii="Arial" w:eastAsia="Times New Roman" w:hAnsi="Arial" w:cs="Arial"/>
          <w:lang w:eastAsia="es-AR"/>
        </w:rPr>
        <w:t>ahorro de costos</w:t>
      </w:r>
      <w:r w:rsidR="005B1D22">
        <w:rPr>
          <w:rFonts w:ascii="Arial" w:eastAsia="Times New Roman" w:hAnsi="Arial" w:cs="Arial"/>
          <w:lang w:eastAsia="es-AR"/>
        </w:rPr>
        <w:t>.</w:t>
      </w:r>
    </w:p>
    <w:p w:rsidR="005306C9" w:rsidRPr="00174C5A" w:rsidRDefault="005306C9" w:rsidP="00174C5A">
      <w:pPr>
        <w:pStyle w:val="Prrafodelista"/>
        <w:numPr>
          <w:ilvl w:val="0"/>
          <w:numId w:val="13"/>
        </w:numPr>
        <w:spacing w:after="0" w:line="360" w:lineRule="auto"/>
        <w:jc w:val="both"/>
        <w:textAlignment w:val="baseline"/>
        <w:rPr>
          <w:rFonts w:ascii="Arial" w:eastAsia="Times New Roman" w:hAnsi="Arial" w:cs="Arial"/>
          <w:lang w:eastAsia="es-AR"/>
        </w:rPr>
      </w:pPr>
      <w:r w:rsidRPr="00174C5A">
        <w:rPr>
          <w:rFonts w:ascii="Arial" w:eastAsia="Times New Roman" w:hAnsi="Arial" w:cs="Arial"/>
          <w:lang w:eastAsia="es-AR"/>
        </w:rPr>
        <w:t>reputación positiva</w:t>
      </w:r>
      <w:r w:rsidR="005B1D22">
        <w:rPr>
          <w:rFonts w:ascii="Arial" w:eastAsia="Times New Roman" w:hAnsi="Arial" w:cs="Arial"/>
          <w:lang w:eastAsia="es-AR"/>
        </w:rPr>
        <w:t>.</w:t>
      </w:r>
    </w:p>
    <w:p w:rsidR="005306C9" w:rsidRPr="00174C5A" w:rsidRDefault="005306C9" w:rsidP="00174C5A">
      <w:pPr>
        <w:pStyle w:val="Prrafodelista"/>
        <w:numPr>
          <w:ilvl w:val="0"/>
          <w:numId w:val="13"/>
        </w:numPr>
        <w:spacing w:after="0" w:line="360" w:lineRule="auto"/>
        <w:jc w:val="both"/>
        <w:textAlignment w:val="baseline"/>
        <w:rPr>
          <w:rFonts w:ascii="Arial" w:eastAsia="Times New Roman" w:hAnsi="Arial" w:cs="Arial"/>
          <w:lang w:eastAsia="es-AR"/>
        </w:rPr>
      </w:pPr>
      <w:r w:rsidRPr="00174C5A">
        <w:rPr>
          <w:rFonts w:ascii="Arial" w:eastAsia="Times New Roman" w:hAnsi="Arial" w:cs="Arial"/>
          <w:lang w:eastAsia="es-AR"/>
        </w:rPr>
        <w:t>participación del personal</w:t>
      </w:r>
      <w:r w:rsidR="005B1D22">
        <w:rPr>
          <w:rFonts w:ascii="Arial" w:eastAsia="Times New Roman" w:hAnsi="Arial" w:cs="Arial"/>
          <w:lang w:eastAsia="es-AR"/>
        </w:rPr>
        <w:t>.</w:t>
      </w:r>
    </w:p>
    <w:p w:rsidR="005306C9" w:rsidRPr="00174C5A" w:rsidRDefault="005306C9" w:rsidP="00174C5A">
      <w:pPr>
        <w:pStyle w:val="Prrafodelista"/>
        <w:numPr>
          <w:ilvl w:val="0"/>
          <w:numId w:val="13"/>
        </w:numPr>
        <w:spacing w:after="0" w:line="360" w:lineRule="auto"/>
        <w:jc w:val="both"/>
        <w:textAlignment w:val="baseline"/>
        <w:rPr>
          <w:rFonts w:ascii="Arial" w:eastAsia="Times New Roman" w:hAnsi="Arial" w:cs="Arial"/>
          <w:lang w:eastAsia="es-AR"/>
        </w:rPr>
      </w:pPr>
      <w:r w:rsidRPr="00174C5A">
        <w:rPr>
          <w:rFonts w:ascii="Arial" w:eastAsia="Times New Roman" w:hAnsi="Arial" w:cs="Arial"/>
          <w:lang w:eastAsia="es-AR"/>
        </w:rPr>
        <w:t xml:space="preserve">mejora </w:t>
      </w:r>
      <w:r w:rsidR="00D94737" w:rsidRPr="00174C5A">
        <w:rPr>
          <w:rFonts w:ascii="Arial" w:eastAsia="Times New Roman" w:hAnsi="Arial" w:cs="Arial"/>
          <w:lang w:eastAsia="es-AR"/>
        </w:rPr>
        <w:t>continua</w:t>
      </w:r>
      <w:r w:rsidR="005B1D22">
        <w:rPr>
          <w:rFonts w:ascii="Arial" w:eastAsia="Times New Roman" w:hAnsi="Arial" w:cs="Arial"/>
          <w:lang w:eastAsia="es-AR"/>
        </w:rPr>
        <w:t>.</w:t>
      </w:r>
    </w:p>
    <w:p w:rsidR="00C467B7" w:rsidRPr="00174C5A" w:rsidRDefault="00BD166F" w:rsidP="00174C5A">
      <w:pPr>
        <w:pStyle w:val="Prrafodelista"/>
        <w:numPr>
          <w:ilvl w:val="0"/>
          <w:numId w:val="13"/>
        </w:numPr>
        <w:spacing w:after="0" w:line="360" w:lineRule="auto"/>
        <w:jc w:val="both"/>
        <w:rPr>
          <w:rFonts w:ascii="Arial" w:eastAsia="Times New Roman" w:hAnsi="Arial" w:cs="Arial"/>
          <w:lang w:eastAsia="es-AR"/>
        </w:rPr>
      </w:pPr>
      <w:r w:rsidRPr="00174C5A">
        <w:rPr>
          <w:rFonts w:ascii="Arial" w:eastAsia="Times New Roman" w:hAnsi="Arial" w:cs="Arial"/>
          <w:lang w:val="es-ES" w:eastAsia="es-AR"/>
        </w:rPr>
        <w:t>Estandarizar las actividades del personal que trabaja dentro de la organización por medio de la documentación</w:t>
      </w:r>
      <w:r w:rsidR="005B1D22">
        <w:rPr>
          <w:rFonts w:ascii="Arial" w:eastAsia="Times New Roman" w:hAnsi="Arial" w:cs="Arial"/>
          <w:lang w:val="es-ES" w:eastAsia="es-AR"/>
        </w:rPr>
        <w:t>.</w:t>
      </w:r>
    </w:p>
    <w:p w:rsidR="00C467B7" w:rsidRPr="00174C5A" w:rsidRDefault="00BD166F" w:rsidP="00174C5A">
      <w:pPr>
        <w:pStyle w:val="Prrafodelista"/>
        <w:numPr>
          <w:ilvl w:val="0"/>
          <w:numId w:val="13"/>
        </w:numPr>
        <w:spacing w:after="0" w:line="360" w:lineRule="auto"/>
        <w:jc w:val="both"/>
        <w:rPr>
          <w:rFonts w:ascii="Arial" w:eastAsia="Times New Roman" w:hAnsi="Arial" w:cs="Arial"/>
          <w:lang w:eastAsia="es-AR"/>
        </w:rPr>
      </w:pPr>
      <w:r w:rsidRPr="00174C5A">
        <w:rPr>
          <w:rFonts w:ascii="Arial" w:eastAsia="Times New Roman" w:hAnsi="Arial" w:cs="Arial"/>
          <w:lang w:val="es-ES" w:eastAsia="es-AR"/>
        </w:rPr>
        <w:t>Incrementar la satisfacción del cliente</w:t>
      </w:r>
      <w:r w:rsidR="005B1D22">
        <w:rPr>
          <w:rFonts w:ascii="Arial" w:eastAsia="Times New Roman" w:hAnsi="Arial" w:cs="Arial"/>
          <w:lang w:val="es-ES" w:eastAsia="es-AR"/>
        </w:rPr>
        <w:t>.</w:t>
      </w:r>
    </w:p>
    <w:p w:rsidR="00C467B7" w:rsidRPr="00174C5A" w:rsidRDefault="00BD166F" w:rsidP="00174C5A">
      <w:pPr>
        <w:pStyle w:val="Prrafodelista"/>
        <w:numPr>
          <w:ilvl w:val="0"/>
          <w:numId w:val="13"/>
        </w:numPr>
        <w:spacing w:after="0" w:line="360" w:lineRule="auto"/>
        <w:jc w:val="both"/>
        <w:rPr>
          <w:rFonts w:ascii="Arial" w:eastAsia="Times New Roman" w:hAnsi="Arial" w:cs="Arial"/>
          <w:lang w:eastAsia="es-AR"/>
        </w:rPr>
      </w:pPr>
      <w:r w:rsidRPr="00174C5A">
        <w:rPr>
          <w:rFonts w:ascii="Arial" w:eastAsia="Times New Roman" w:hAnsi="Arial" w:cs="Arial"/>
          <w:lang w:val="es-ES" w:eastAsia="es-AR"/>
        </w:rPr>
        <w:t>Medir y monitorizar el desempeño de los procesos</w:t>
      </w:r>
      <w:r w:rsidR="005B1D22">
        <w:rPr>
          <w:rFonts w:ascii="Arial" w:eastAsia="Times New Roman" w:hAnsi="Arial" w:cs="Arial"/>
          <w:lang w:val="es-ES" w:eastAsia="es-AR"/>
        </w:rPr>
        <w:t>.</w:t>
      </w:r>
    </w:p>
    <w:p w:rsidR="00C467B7" w:rsidRPr="00174C5A" w:rsidRDefault="00BD166F" w:rsidP="00174C5A">
      <w:pPr>
        <w:pStyle w:val="Prrafodelista"/>
        <w:numPr>
          <w:ilvl w:val="0"/>
          <w:numId w:val="13"/>
        </w:numPr>
        <w:spacing w:after="0" w:line="360" w:lineRule="auto"/>
        <w:jc w:val="both"/>
        <w:rPr>
          <w:rFonts w:ascii="Arial" w:eastAsia="Times New Roman" w:hAnsi="Arial" w:cs="Arial"/>
          <w:lang w:eastAsia="es-AR"/>
        </w:rPr>
      </w:pPr>
      <w:r w:rsidRPr="00174C5A">
        <w:rPr>
          <w:rFonts w:ascii="Arial" w:eastAsia="Times New Roman" w:hAnsi="Arial" w:cs="Arial"/>
          <w:lang w:val="es-ES" w:eastAsia="es-AR"/>
        </w:rPr>
        <w:t>Disminuir re-procesos</w:t>
      </w:r>
      <w:r w:rsidR="005B1D22">
        <w:rPr>
          <w:rFonts w:ascii="Arial" w:eastAsia="Times New Roman" w:hAnsi="Arial" w:cs="Arial"/>
          <w:lang w:val="es-ES" w:eastAsia="es-AR"/>
        </w:rPr>
        <w:t>.</w:t>
      </w:r>
    </w:p>
    <w:p w:rsidR="00C467B7" w:rsidRPr="00174C5A" w:rsidRDefault="00BD166F" w:rsidP="00174C5A">
      <w:pPr>
        <w:pStyle w:val="Prrafodelista"/>
        <w:numPr>
          <w:ilvl w:val="0"/>
          <w:numId w:val="13"/>
        </w:numPr>
        <w:spacing w:after="0" w:line="360" w:lineRule="auto"/>
        <w:jc w:val="both"/>
        <w:rPr>
          <w:rFonts w:ascii="Arial" w:eastAsia="Times New Roman" w:hAnsi="Arial" w:cs="Arial"/>
          <w:lang w:eastAsia="es-AR"/>
        </w:rPr>
      </w:pPr>
      <w:r w:rsidRPr="00174C5A">
        <w:rPr>
          <w:rFonts w:ascii="Arial" w:eastAsia="Times New Roman" w:hAnsi="Arial" w:cs="Arial"/>
          <w:lang w:val="es-ES" w:eastAsia="es-AR"/>
        </w:rPr>
        <w:t>Incrementar la eficacia y/o eficiencia de la organización en el logro de sus objetivos</w:t>
      </w:r>
      <w:r w:rsidR="005B1D22">
        <w:rPr>
          <w:rFonts w:ascii="Arial" w:eastAsia="Times New Roman" w:hAnsi="Arial" w:cs="Arial"/>
          <w:lang w:val="es-ES" w:eastAsia="es-AR"/>
        </w:rPr>
        <w:t>.</w:t>
      </w:r>
    </w:p>
    <w:p w:rsidR="00C467B7" w:rsidRPr="00174C5A" w:rsidRDefault="00BD166F" w:rsidP="00174C5A">
      <w:pPr>
        <w:pStyle w:val="Prrafodelista"/>
        <w:numPr>
          <w:ilvl w:val="0"/>
          <w:numId w:val="13"/>
        </w:numPr>
        <w:spacing w:after="0" w:line="360" w:lineRule="auto"/>
        <w:jc w:val="both"/>
        <w:rPr>
          <w:rFonts w:ascii="Arial" w:eastAsia="Times New Roman" w:hAnsi="Arial" w:cs="Arial"/>
          <w:lang w:eastAsia="es-AR"/>
        </w:rPr>
      </w:pPr>
      <w:r w:rsidRPr="00174C5A">
        <w:rPr>
          <w:rFonts w:ascii="Arial" w:eastAsia="Times New Roman" w:hAnsi="Arial" w:cs="Arial"/>
          <w:lang w:val="es-ES" w:eastAsia="es-AR"/>
        </w:rPr>
        <w:t>Mejorar continuamente en los procesos, productos, eficacia, etc.</w:t>
      </w:r>
    </w:p>
    <w:p w:rsidR="00C467B7" w:rsidRPr="00174C5A" w:rsidRDefault="00BD166F" w:rsidP="00174C5A">
      <w:pPr>
        <w:pStyle w:val="Prrafodelista"/>
        <w:numPr>
          <w:ilvl w:val="0"/>
          <w:numId w:val="13"/>
        </w:numPr>
        <w:spacing w:after="0" w:line="360" w:lineRule="auto"/>
        <w:jc w:val="both"/>
        <w:rPr>
          <w:rFonts w:ascii="Arial" w:eastAsia="Times New Roman" w:hAnsi="Arial" w:cs="Arial"/>
          <w:lang w:eastAsia="es-AR"/>
        </w:rPr>
      </w:pPr>
      <w:r w:rsidRPr="00174C5A">
        <w:rPr>
          <w:rFonts w:ascii="Arial" w:eastAsia="Times New Roman" w:hAnsi="Arial" w:cs="Arial"/>
          <w:lang w:val="es-ES" w:eastAsia="es-AR"/>
        </w:rPr>
        <w:t>Reducir las incidencias de producción o prestación de servicios</w:t>
      </w:r>
      <w:r w:rsidR="005B1D22">
        <w:rPr>
          <w:rFonts w:ascii="Arial" w:eastAsia="Times New Roman" w:hAnsi="Arial" w:cs="Arial"/>
          <w:lang w:val="es-ES" w:eastAsia="es-AR"/>
        </w:rPr>
        <w:t>.</w:t>
      </w:r>
    </w:p>
    <w:p w:rsidR="00EB7129" w:rsidRPr="00174C5A" w:rsidRDefault="00811D6B" w:rsidP="00174C5A">
      <w:pPr>
        <w:spacing w:after="0" w:line="360" w:lineRule="auto"/>
        <w:jc w:val="both"/>
        <w:rPr>
          <w:rFonts w:ascii="Arial" w:eastAsia="Times New Roman" w:hAnsi="Arial" w:cs="Arial"/>
          <w:lang w:eastAsia="es-AR"/>
        </w:rPr>
      </w:pPr>
      <w:r w:rsidRPr="00174C5A">
        <w:rPr>
          <w:rFonts w:ascii="Arial" w:eastAsia="Times New Roman" w:hAnsi="Arial" w:cs="Arial"/>
          <w:lang w:eastAsia="es-AR"/>
        </w:rPr>
        <w:t xml:space="preserve">Como hemos visto en este documento académico la RSE gira en torno de conductas esenciales de las empresas y la responsabilidad por su impacto total en las sociedades en </w:t>
      </w:r>
      <w:r w:rsidRPr="00174C5A">
        <w:rPr>
          <w:rFonts w:ascii="Arial" w:eastAsia="Times New Roman" w:hAnsi="Arial" w:cs="Arial"/>
          <w:lang w:eastAsia="es-AR"/>
        </w:rPr>
        <w:lastRenderedPageBreak/>
        <w:t>las cuales operan. La RSE no constituye una opción adicional ni un acto de filantropía. Una empresa socialmente responsable es aquella que lleva adelante un negocio rentable, teniendo en cuenta todos los efectos ambientales, sociales y económicos (positivos y negativos) que genera en la sociedad.</w:t>
      </w:r>
    </w:p>
    <w:p w:rsidR="00811D6B" w:rsidRPr="00174C5A" w:rsidRDefault="00811D6B" w:rsidP="00174C5A">
      <w:pPr>
        <w:spacing w:after="0" w:line="360" w:lineRule="auto"/>
        <w:jc w:val="both"/>
        <w:rPr>
          <w:rFonts w:ascii="Arial" w:eastAsia="Times New Roman" w:hAnsi="Arial" w:cs="Arial"/>
          <w:lang w:eastAsia="es-AR"/>
        </w:rPr>
      </w:pPr>
      <w:r w:rsidRPr="00174C5A">
        <w:rPr>
          <w:rFonts w:ascii="Arial" w:eastAsia="Times New Roman" w:hAnsi="Arial" w:cs="Arial"/>
          <w:lang w:eastAsia="es-AR"/>
        </w:rPr>
        <w:t>La RSE no son acciones independientes y no son obligaciones ni imposiciones a las empresas. La RS</w:t>
      </w:r>
      <w:r w:rsidR="004518D1">
        <w:rPr>
          <w:rFonts w:ascii="Arial" w:eastAsia="Times New Roman" w:hAnsi="Arial" w:cs="Arial"/>
          <w:lang w:eastAsia="es-AR"/>
        </w:rPr>
        <w:t>E</w:t>
      </w:r>
      <w:r w:rsidRPr="00174C5A">
        <w:rPr>
          <w:rFonts w:ascii="Arial" w:eastAsia="Times New Roman" w:hAnsi="Arial" w:cs="Arial"/>
          <w:lang w:eastAsia="es-AR"/>
        </w:rPr>
        <w:t>, más bien, es una estrategia o una forma de actuar en la empresa en su interrelación con todos los actores que la rodean y que se convierte en una ventaja competitiva.</w:t>
      </w:r>
    </w:p>
    <w:p w:rsidR="00811D6B" w:rsidRPr="00174C5A" w:rsidRDefault="00811D6B" w:rsidP="00174C5A">
      <w:pPr>
        <w:spacing w:after="0" w:line="360" w:lineRule="auto"/>
        <w:jc w:val="both"/>
        <w:rPr>
          <w:rFonts w:ascii="Arial" w:eastAsia="Times New Roman" w:hAnsi="Arial" w:cs="Arial"/>
          <w:lang w:eastAsia="es-AR"/>
        </w:rPr>
      </w:pPr>
    </w:p>
    <w:p w:rsidR="00811D6B" w:rsidRPr="00174C5A" w:rsidRDefault="00811D6B" w:rsidP="00174C5A">
      <w:pPr>
        <w:spacing w:after="0" w:line="360" w:lineRule="auto"/>
        <w:jc w:val="both"/>
        <w:rPr>
          <w:rFonts w:ascii="Arial" w:eastAsia="Times New Roman" w:hAnsi="Arial" w:cs="Arial"/>
          <w:lang w:eastAsia="es-AR"/>
        </w:rPr>
      </w:pPr>
    </w:p>
    <w:p w:rsidR="00EB7129" w:rsidRPr="00174C5A" w:rsidRDefault="00EB7129" w:rsidP="00174C5A">
      <w:pPr>
        <w:pStyle w:val="Prrafodelista"/>
        <w:spacing w:after="0" w:line="360" w:lineRule="auto"/>
        <w:jc w:val="both"/>
        <w:textAlignment w:val="baseline"/>
        <w:rPr>
          <w:rFonts w:ascii="Arial" w:eastAsia="Times New Roman" w:hAnsi="Arial" w:cs="Arial"/>
          <w:lang w:eastAsia="es-AR"/>
        </w:rPr>
      </w:pPr>
    </w:p>
    <w:p w:rsidR="00556700" w:rsidRPr="00174C5A" w:rsidRDefault="00556700"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p>
    <w:p w:rsidR="00E541D6" w:rsidRPr="00174C5A" w:rsidRDefault="00E541D6"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p>
    <w:p w:rsidR="00E541D6" w:rsidRPr="00174C5A" w:rsidRDefault="00E541D6"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p>
    <w:p w:rsidR="00080B2F" w:rsidRPr="00174C5A" w:rsidRDefault="00080B2F" w:rsidP="00174C5A">
      <w:pPr>
        <w:pStyle w:val="NormalWeb"/>
        <w:spacing w:before="0" w:beforeAutospacing="0" w:after="0" w:afterAutospacing="0" w:line="360" w:lineRule="auto"/>
        <w:ind w:left="1440"/>
        <w:jc w:val="both"/>
        <w:textAlignment w:val="baseline"/>
        <w:rPr>
          <w:rFonts w:ascii="Arial" w:eastAsiaTheme="minorEastAsia" w:hAnsi="Arial" w:cs="Arial"/>
          <w:color w:val="000000" w:themeColor="text1"/>
          <w:kern w:val="24"/>
          <w:sz w:val="22"/>
          <w:szCs w:val="22"/>
          <w:lang w:val="es-ES"/>
        </w:rPr>
      </w:pPr>
    </w:p>
    <w:p w:rsidR="00817AA3" w:rsidRPr="00174C5A" w:rsidRDefault="00817AA3"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p>
    <w:p w:rsidR="00817AA3" w:rsidRPr="00174C5A" w:rsidRDefault="00817AA3" w:rsidP="00174C5A">
      <w:pPr>
        <w:pStyle w:val="NormalWeb"/>
        <w:spacing w:before="0" w:beforeAutospacing="0" w:after="0" w:afterAutospacing="0" w:line="360" w:lineRule="auto"/>
        <w:jc w:val="both"/>
        <w:textAlignment w:val="baseline"/>
        <w:rPr>
          <w:rFonts w:ascii="Arial" w:eastAsiaTheme="minorEastAsia" w:hAnsi="Arial" w:cs="Arial"/>
          <w:color w:val="000000" w:themeColor="text1"/>
          <w:kern w:val="24"/>
          <w:sz w:val="22"/>
          <w:szCs w:val="22"/>
          <w:lang w:val="es-ES"/>
        </w:rPr>
      </w:pPr>
    </w:p>
    <w:p w:rsidR="00F94200" w:rsidRPr="00174C5A" w:rsidRDefault="00F94200" w:rsidP="00174C5A">
      <w:pPr>
        <w:pStyle w:val="NormalWeb"/>
        <w:spacing w:before="0" w:beforeAutospacing="0" w:after="0" w:afterAutospacing="0" w:line="360" w:lineRule="auto"/>
        <w:jc w:val="both"/>
        <w:textAlignment w:val="baseline"/>
        <w:rPr>
          <w:rFonts w:ascii="Arial" w:hAnsi="Arial" w:cs="Arial"/>
          <w:sz w:val="22"/>
          <w:szCs w:val="22"/>
        </w:rPr>
      </w:pPr>
    </w:p>
    <w:p w:rsidR="006A7024" w:rsidRPr="00174C5A" w:rsidRDefault="006A7024" w:rsidP="00174C5A">
      <w:pPr>
        <w:pStyle w:val="NormalWeb"/>
        <w:spacing w:before="0" w:beforeAutospacing="0" w:after="0" w:afterAutospacing="0" w:line="360" w:lineRule="auto"/>
        <w:jc w:val="both"/>
        <w:textAlignment w:val="baseline"/>
        <w:rPr>
          <w:rFonts w:ascii="Arial" w:hAnsi="Arial" w:cs="Arial"/>
          <w:sz w:val="22"/>
          <w:szCs w:val="22"/>
        </w:rPr>
      </w:pPr>
    </w:p>
    <w:p w:rsidR="006A7024" w:rsidRPr="00174C5A" w:rsidRDefault="006A7024" w:rsidP="00174C5A">
      <w:pPr>
        <w:spacing w:after="0" w:line="360" w:lineRule="auto"/>
        <w:jc w:val="both"/>
        <w:rPr>
          <w:rFonts w:ascii="Arial" w:hAnsi="Arial" w:cs="Arial"/>
        </w:rPr>
      </w:pPr>
    </w:p>
    <w:p w:rsidR="00386041" w:rsidRPr="00174C5A" w:rsidRDefault="00386041" w:rsidP="00174C5A">
      <w:pPr>
        <w:spacing w:after="0" w:line="360" w:lineRule="auto"/>
        <w:jc w:val="both"/>
        <w:rPr>
          <w:rFonts w:ascii="Arial" w:hAnsi="Arial" w:cs="Arial"/>
        </w:rPr>
      </w:pPr>
    </w:p>
    <w:p w:rsidR="00101E3E" w:rsidRPr="00174C5A" w:rsidRDefault="00101E3E" w:rsidP="00174C5A">
      <w:pPr>
        <w:spacing w:after="0" w:line="360" w:lineRule="auto"/>
        <w:jc w:val="both"/>
        <w:rPr>
          <w:rFonts w:ascii="Arial" w:hAnsi="Arial" w:cs="Arial"/>
        </w:rPr>
      </w:pPr>
    </w:p>
    <w:sectPr w:rsidR="00101E3E" w:rsidRPr="00174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5C61"/>
    <w:multiLevelType w:val="hybridMultilevel"/>
    <w:tmpl w:val="96441B82"/>
    <w:lvl w:ilvl="0" w:tplc="A36E1D1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18E124A4"/>
    <w:multiLevelType w:val="hybridMultilevel"/>
    <w:tmpl w:val="6C429228"/>
    <w:lvl w:ilvl="0" w:tplc="A364BE4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F375E4"/>
    <w:multiLevelType w:val="hybridMultilevel"/>
    <w:tmpl w:val="11846062"/>
    <w:lvl w:ilvl="0" w:tplc="E2A2FC0E">
      <w:start w:val="1"/>
      <w:numFmt w:val="bullet"/>
      <w:lvlText w:val="•"/>
      <w:lvlJc w:val="left"/>
      <w:pPr>
        <w:tabs>
          <w:tab w:val="num" w:pos="720"/>
        </w:tabs>
        <w:ind w:left="720" w:hanging="360"/>
      </w:pPr>
      <w:rPr>
        <w:rFonts w:ascii="Arial" w:hAnsi="Arial" w:hint="default"/>
      </w:rPr>
    </w:lvl>
    <w:lvl w:ilvl="1" w:tplc="56264BA0" w:tentative="1">
      <w:start w:val="1"/>
      <w:numFmt w:val="bullet"/>
      <w:lvlText w:val="•"/>
      <w:lvlJc w:val="left"/>
      <w:pPr>
        <w:tabs>
          <w:tab w:val="num" w:pos="1440"/>
        </w:tabs>
        <w:ind w:left="1440" w:hanging="360"/>
      </w:pPr>
      <w:rPr>
        <w:rFonts w:ascii="Arial" w:hAnsi="Arial" w:hint="default"/>
      </w:rPr>
    </w:lvl>
    <w:lvl w:ilvl="2" w:tplc="9B48B068" w:tentative="1">
      <w:start w:val="1"/>
      <w:numFmt w:val="bullet"/>
      <w:lvlText w:val="•"/>
      <w:lvlJc w:val="left"/>
      <w:pPr>
        <w:tabs>
          <w:tab w:val="num" w:pos="2160"/>
        </w:tabs>
        <w:ind w:left="2160" w:hanging="360"/>
      </w:pPr>
      <w:rPr>
        <w:rFonts w:ascii="Arial" w:hAnsi="Arial" w:hint="default"/>
      </w:rPr>
    </w:lvl>
    <w:lvl w:ilvl="3" w:tplc="021091EE" w:tentative="1">
      <w:start w:val="1"/>
      <w:numFmt w:val="bullet"/>
      <w:lvlText w:val="•"/>
      <w:lvlJc w:val="left"/>
      <w:pPr>
        <w:tabs>
          <w:tab w:val="num" w:pos="2880"/>
        </w:tabs>
        <w:ind w:left="2880" w:hanging="360"/>
      </w:pPr>
      <w:rPr>
        <w:rFonts w:ascii="Arial" w:hAnsi="Arial" w:hint="default"/>
      </w:rPr>
    </w:lvl>
    <w:lvl w:ilvl="4" w:tplc="C8C4AB62" w:tentative="1">
      <w:start w:val="1"/>
      <w:numFmt w:val="bullet"/>
      <w:lvlText w:val="•"/>
      <w:lvlJc w:val="left"/>
      <w:pPr>
        <w:tabs>
          <w:tab w:val="num" w:pos="3600"/>
        </w:tabs>
        <w:ind w:left="3600" w:hanging="360"/>
      </w:pPr>
      <w:rPr>
        <w:rFonts w:ascii="Arial" w:hAnsi="Arial" w:hint="default"/>
      </w:rPr>
    </w:lvl>
    <w:lvl w:ilvl="5" w:tplc="7500EBDA" w:tentative="1">
      <w:start w:val="1"/>
      <w:numFmt w:val="bullet"/>
      <w:lvlText w:val="•"/>
      <w:lvlJc w:val="left"/>
      <w:pPr>
        <w:tabs>
          <w:tab w:val="num" w:pos="4320"/>
        </w:tabs>
        <w:ind w:left="4320" w:hanging="360"/>
      </w:pPr>
      <w:rPr>
        <w:rFonts w:ascii="Arial" w:hAnsi="Arial" w:hint="default"/>
      </w:rPr>
    </w:lvl>
    <w:lvl w:ilvl="6" w:tplc="8AAC5004" w:tentative="1">
      <w:start w:val="1"/>
      <w:numFmt w:val="bullet"/>
      <w:lvlText w:val="•"/>
      <w:lvlJc w:val="left"/>
      <w:pPr>
        <w:tabs>
          <w:tab w:val="num" w:pos="5040"/>
        </w:tabs>
        <w:ind w:left="5040" w:hanging="360"/>
      </w:pPr>
      <w:rPr>
        <w:rFonts w:ascii="Arial" w:hAnsi="Arial" w:hint="default"/>
      </w:rPr>
    </w:lvl>
    <w:lvl w:ilvl="7" w:tplc="1B12C344" w:tentative="1">
      <w:start w:val="1"/>
      <w:numFmt w:val="bullet"/>
      <w:lvlText w:val="•"/>
      <w:lvlJc w:val="left"/>
      <w:pPr>
        <w:tabs>
          <w:tab w:val="num" w:pos="5760"/>
        </w:tabs>
        <w:ind w:left="5760" w:hanging="360"/>
      </w:pPr>
      <w:rPr>
        <w:rFonts w:ascii="Arial" w:hAnsi="Arial" w:hint="default"/>
      </w:rPr>
    </w:lvl>
    <w:lvl w:ilvl="8" w:tplc="B81486AA" w:tentative="1">
      <w:start w:val="1"/>
      <w:numFmt w:val="bullet"/>
      <w:lvlText w:val="•"/>
      <w:lvlJc w:val="left"/>
      <w:pPr>
        <w:tabs>
          <w:tab w:val="num" w:pos="6480"/>
        </w:tabs>
        <w:ind w:left="6480" w:hanging="360"/>
      </w:pPr>
      <w:rPr>
        <w:rFonts w:ascii="Arial" w:hAnsi="Arial" w:hint="default"/>
      </w:rPr>
    </w:lvl>
  </w:abstractNum>
  <w:abstractNum w:abstractNumId="3">
    <w:nsid w:val="34C3534C"/>
    <w:multiLevelType w:val="hybridMultilevel"/>
    <w:tmpl w:val="8E1C736E"/>
    <w:lvl w:ilvl="0" w:tplc="CB040120">
      <w:start w:val="1"/>
      <w:numFmt w:val="upperLetter"/>
      <w:lvlText w:val="%1."/>
      <w:lvlJc w:val="left"/>
      <w:pPr>
        <w:tabs>
          <w:tab w:val="num" w:pos="720"/>
        </w:tabs>
        <w:ind w:left="720" w:hanging="360"/>
      </w:pPr>
    </w:lvl>
    <w:lvl w:ilvl="1" w:tplc="95EE59C2" w:tentative="1">
      <w:start w:val="1"/>
      <w:numFmt w:val="upperLetter"/>
      <w:lvlText w:val="%2."/>
      <w:lvlJc w:val="left"/>
      <w:pPr>
        <w:tabs>
          <w:tab w:val="num" w:pos="1440"/>
        </w:tabs>
        <w:ind w:left="1440" w:hanging="360"/>
      </w:pPr>
    </w:lvl>
    <w:lvl w:ilvl="2" w:tplc="E062C3CA" w:tentative="1">
      <w:start w:val="1"/>
      <w:numFmt w:val="upperLetter"/>
      <w:lvlText w:val="%3."/>
      <w:lvlJc w:val="left"/>
      <w:pPr>
        <w:tabs>
          <w:tab w:val="num" w:pos="2160"/>
        </w:tabs>
        <w:ind w:left="2160" w:hanging="360"/>
      </w:pPr>
    </w:lvl>
    <w:lvl w:ilvl="3" w:tplc="C8A87D84" w:tentative="1">
      <w:start w:val="1"/>
      <w:numFmt w:val="upperLetter"/>
      <w:lvlText w:val="%4."/>
      <w:lvlJc w:val="left"/>
      <w:pPr>
        <w:tabs>
          <w:tab w:val="num" w:pos="2880"/>
        </w:tabs>
        <w:ind w:left="2880" w:hanging="360"/>
      </w:pPr>
    </w:lvl>
    <w:lvl w:ilvl="4" w:tplc="BE16F9D2" w:tentative="1">
      <w:start w:val="1"/>
      <w:numFmt w:val="upperLetter"/>
      <w:lvlText w:val="%5."/>
      <w:lvlJc w:val="left"/>
      <w:pPr>
        <w:tabs>
          <w:tab w:val="num" w:pos="3600"/>
        </w:tabs>
        <w:ind w:left="3600" w:hanging="360"/>
      </w:pPr>
    </w:lvl>
    <w:lvl w:ilvl="5" w:tplc="A7143D50" w:tentative="1">
      <w:start w:val="1"/>
      <w:numFmt w:val="upperLetter"/>
      <w:lvlText w:val="%6."/>
      <w:lvlJc w:val="left"/>
      <w:pPr>
        <w:tabs>
          <w:tab w:val="num" w:pos="4320"/>
        </w:tabs>
        <w:ind w:left="4320" w:hanging="360"/>
      </w:pPr>
    </w:lvl>
    <w:lvl w:ilvl="6" w:tplc="B4047DFC" w:tentative="1">
      <w:start w:val="1"/>
      <w:numFmt w:val="upperLetter"/>
      <w:lvlText w:val="%7."/>
      <w:lvlJc w:val="left"/>
      <w:pPr>
        <w:tabs>
          <w:tab w:val="num" w:pos="5040"/>
        </w:tabs>
        <w:ind w:left="5040" w:hanging="360"/>
      </w:pPr>
    </w:lvl>
    <w:lvl w:ilvl="7" w:tplc="C23E533A" w:tentative="1">
      <w:start w:val="1"/>
      <w:numFmt w:val="upperLetter"/>
      <w:lvlText w:val="%8."/>
      <w:lvlJc w:val="left"/>
      <w:pPr>
        <w:tabs>
          <w:tab w:val="num" w:pos="5760"/>
        </w:tabs>
        <w:ind w:left="5760" w:hanging="360"/>
      </w:pPr>
    </w:lvl>
    <w:lvl w:ilvl="8" w:tplc="6B74C412" w:tentative="1">
      <w:start w:val="1"/>
      <w:numFmt w:val="upperLetter"/>
      <w:lvlText w:val="%9."/>
      <w:lvlJc w:val="left"/>
      <w:pPr>
        <w:tabs>
          <w:tab w:val="num" w:pos="6480"/>
        </w:tabs>
        <w:ind w:left="6480" w:hanging="360"/>
      </w:pPr>
    </w:lvl>
  </w:abstractNum>
  <w:abstractNum w:abstractNumId="4">
    <w:nsid w:val="3DAD47A4"/>
    <w:multiLevelType w:val="hybridMultilevel"/>
    <w:tmpl w:val="9AA891C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DFB14BC"/>
    <w:multiLevelType w:val="hybridMultilevel"/>
    <w:tmpl w:val="17162F7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49D5772"/>
    <w:multiLevelType w:val="hybridMultilevel"/>
    <w:tmpl w:val="D308632A"/>
    <w:lvl w:ilvl="0" w:tplc="B498AF14">
      <w:start w:val="1"/>
      <w:numFmt w:val="bullet"/>
      <w:lvlText w:val="•"/>
      <w:lvlJc w:val="left"/>
      <w:pPr>
        <w:tabs>
          <w:tab w:val="num" w:pos="720"/>
        </w:tabs>
        <w:ind w:left="720" w:hanging="360"/>
      </w:pPr>
      <w:rPr>
        <w:rFonts w:ascii="Arial" w:hAnsi="Arial" w:hint="default"/>
      </w:rPr>
    </w:lvl>
    <w:lvl w:ilvl="1" w:tplc="2D3A677E" w:tentative="1">
      <w:start w:val="1"/>
      <w:numFmt w:val="bullet"/>
      <w:lvlText w:val="•"/>
      <w:lvlJc w:val="left"/>
      <w:pPr>
        <w:tabs>
          <w:tab w:val="num" w:pos="1440"/>
        </w:tabs>
        <w:ind w:left="1440" w:hanging="360"/>
      </w:pPr>
      <w:rPr>
        <w:rFonts w:ascii="Arial" w:hAnsi="Arial" w:hint="default"/>
      </w:rPr>
    </w:lvl>
    <w:lvl w:ilvl="2" w:tplc="BCB28546" w:tentative="1">
      <w:start w:val="1"/>
      <w:numFmt w:val="bullet"/>
      <w:lvlText w:val="•"/>
      <w:lvlJc w:val="left"/>
      <w:pPr>
        <w:tabs>
          <w:tab w:val="num" w:pos="2160"/>
        </w:tabs>
        <w:ind w:left="2160" w:hanging="360"/>
      </w:pPr>
      <w:rPr>
        <w:rFonts w:ascii="Arial" w:hAnsi="Arial" w:hint="default"/>
      </w:rPr>
    </w:lvl>
    <w:lvl w:ilvl="3" w:tplc="4D726CE6" w:tentative="1">
      <w:start w:val="1"/>
      <w:numFmt w:val="bullet"/>
      <w:lvlText w:val="•"/>
      <w:lvlJc w:val="left"/>
      <w:pPr>
        <w:tabs>
          <w:tab w:val="num" w:pos="2880"/>
        </w:tabs>
        <w:ind w:left="2880" w:hanging="360"/>
      </w:pPr>
      <w:rPr>
        <w:rFonts w:ascii="Arial" w:hAnsi="Arial" w:hint="default"/>
      </w:rPr>
    </w:lvl>
    <w:lvl w:ilvl="4" w:tplc="3F34F898" w:tentative="1">
      <w:start w:val="1"/>
      <w:numFmt w:val="bullet"/>
      <w:lvlText w:val="•"/>
      <w:lvlJc w:val="left"/>
      <w:pPr>
        <w:tabs>
          <w:tab w:val="num" w:pos="3600"/>
        </w:tabs>
        <w:ind w:left="3600" w:hanging="360"/>
      </w:pPr>
      <w:rPr>
        <w:rFonts w:ascii="Arial" w:hAnsi="Arial" w:hint="default"/>
      </w:rPr>
    </w:lvl>
    <w:lvl w:ilvl="5" w:tplc="7EDAE3D6" w:tentative="1">
      <w:start w:val="1"/>
      <w:numFmt w:val="bullet"/>
      <w:lvlText w:val="•"/>
      <w:lvlJc w:val="left"/>
      <w:pPr>
        <w:tabs>
          <w:tab w:val="num" w:pos="4320"/>
        </w:tabs>
        <w:ind w:left="4320" w:hanging="360"/>
      </w:pPr>
      <w:rPr>
        <w:rFonts w:ascii="Arial" w:hAnsi="Arial" w:hint="default"/>
      </w:rPr>
    </w:lvl>
    <w:lvl w:ilvl="6" w:tplc="15ACBDF2" w:tentative="1">
      <w:start w:val="1"/>
      <w:numFmt w:val="bullet"/>
      <w:lvlText w:val="•"/>
      <w:lvlJc w:val="left"/>
      <w:pPr>
        <w:tabs>
          <w:tab w:val="num" w:pos="5040"/>
        </w:tabs>
        <w:ind w:left="5040" w:hanging="360"/>
      </w:pPr>
      <w:rPr>
        <w:rFonts w:ascii="Arial" w:hAnsi="Arial" w:hint="default"/>
      </w:rPr>
    </w:lvl>
    <w:lvl w:ilvl="7" w:tplc="86A041EA" w:tentative="1">
      <w:start w:val="1"/>
      <w:numFmt w:val="bullet"/>
      <w:lvlText w:val="•"/>
      <w:lvlJc w:val="left"/>
      <w:pPr>
        <w:tabs>
          <w:tab w:val="num" w:pos="5760"/>
        </w:tabs>
        <w:ind w:left="5760" w:hanging="360"/>
      </w:pPr>
      <w:rPr>
        <w:rFonts w:ascii="Arial" w:hAnsi="Arial" w:hint="default"/>
      </w:rPr>
    </w:lvl>
    <w:lvl w:ilvl="8" w:tplc="0EB0E21A" w:tentative="1">
      <w:start w:val="1"/>
      <w:numFmt w:val="bullet"/>
      <w:lvlText w:val="•"/>
      <w:lvlJc w:val="left"/>
      <w:pPr>
        <w:tabs>
          <w:tab w:val="num" w:pos="6480"/>
        </w:tabs>
        <w:ind w:left="6480" w:hanging="360"/>
      </w:pPr>
      <w:rPr>
        <w:rFonts w:ascii="Arial" w:hAnsi="Arial" w:hint="default"/>
      </w:rPr>
    </w:lvl>
  </w:abstractNum>
  <w:abstractNum w:abstractNumId="7">
    <w:nsid w:val="55F855AC"/>
    <w:multiLevelType w:val="hybridMultilevel"/>
    <w:tmpl w:val="DFF203EC"/>
    <w:lvl w:ilvl="0" w:tplc="C1E2B622">
      <w:start w:val="1"/>
      <w:numFmt w:val="bullet"/>
      <w:lvlText w:val=""/>
      <w:lvlJc w:val="left"/>
      <w:pPr>
        <w:tabs>
          <w:tab w:val="num" w:pos="720"/>
        </w:tabs>
        <w:ind w:left="720" w:hanging="360"/>
      </w:pPr>
      <w:rPr>
        <w:rFonts w:ascii="Wingdings" w:hAnsi="Wingdings" w:hint="default"/>
      </w:rPr>
    </w:lvl>
    <w:lvl w:ilvl="1" w:tplc="B448A96A" w:tentative="1">
      <w:start w:val="1"/>
      <w:numFmt w:val="bullet"/>
      <w:lvlText w:val=""/>
      <w:lvlJc w:val="left"/>
      <w:pPr>
        <w:tabs>
          <w:tab w:val="num" w:pos="1440"/>
        </w:tabs>
        <w:ind w:left="1440" w:hanging="360"/>
      </w:pPr>
      <w:rPr>
        <w:rFonts w:ascii="Wingdings" w:hAnsi="Wingdings" w:hint="default"/>
      </w:rPr>
    </w:lvl>
    <w:lvl w:ilvl="2" w:tplc="FABCBD86" w:tentative="1">
      <w:start w:val="1"/>
      <w:numFmt w:val="bullet"/>
      <w:lvlText w:val=""/>
      <w:lvlJc w:val="left"/>
      <w:pPr>
        <w:tabs>
          <w:tab w:val="num" w:pos="2160"/>
        </w:tabs>
        <w:ind w:left="2160" w:hanging="360"/>
      </w:pPr>
      <w:rPr>
        <w:rFonts w:ascii="Wingdings" w:hAnsi="Wingdings" w:hint="default"/>
      </w:rPr>
    </w:lvl>
    <w:lvl w:ilvl="3" w:tplc="4918B590" w:tentative="1">
      <w:start w:val="1"/>
      <w:numFmt w:val="bullet"/>
      <w:lvlText w:val=""/>
      <w:lvlJc w:val="left"/>
      <w:pPr>
        <w:tabs>
          <w:tab w:val="num" w:pos="2880"/>
        </w:tabs>
        <w:ind w:left="2880" w:hanging="360"/>
      </w:pPr>
      <w:rPr>
        <w:rFonts w:ascii="Wingdings" w:hAnsi="Wingdings" w:hint="default"/>
      </w:rPr>
    </w:lvl>
    <w:lvl w:ilvl="4" w:tplc="EEC49756" w:tentative="1">
      <w:start w:val="1"/>
      <w:numFmt w:val="bullet"/>
      <w:lvlText w:val=""/>
      <w:lvlJc w:val="left"/>
      <w:pPr>
        <w:tabs>
          <w:tab w:val="num" w:pos="3600"/>
        </w:tabs>
        <w:ind w:left="3600" w:hanging="360"/>
      </w:pPr>
      <w:rPr>
        <w:rFonts w:ascii="Wingdings" w:hAnsi="Wingdings" w:hint="default"/>
      </w:rPr>
    </w:lvl>
    <w:lvl w:ilvl="5" w:tplc="65E8CD6A" w:tentative="1">
      <w:start w:val="1"/>
      <w:numFmt w:val="bullet"/>
      <w:lvlText w:val=""/>
      <w:lvlJc w:val="left"/>
      <w:pPr>
        <w:tabs>
          <w:tab w:val="num" w:pos="4320"/>
        </w:tabs>
        <w:ind w:left="4320" w:hanging="360"/>
      </w:pPr>
      <w:rPr>
        <w:rFonts w:ascii="Wingdings" w:hAnsi="Wingdings" w:hint="default"/>
      </w:rPr>
    </w:lvl>
    <w:lvl w:ilvl="6" w:tplc="1A1C1266" w:tentative="1">
      <w:start w:val="1"/>
      <w:numFmt w:val="bullet"/>
      <w:lvlText w:val=""/>
      <w:lvlJc w:val="left"/>
      <w:pPr>
        <w:tabs>
          <w:tab w:val="num" w:pos="5040"/>
        </w:tabs>
        <w:ind w:left="5040" w:hanging="360"/>
      </w:pPr>
      <w:rPr>
        <w:rFonts w:ascii="Wingdings" w:hAnsi="Wingdings" w:hint="default"/>
      </w:rPr>
    </w:lvl>
    <w:lvl w:ilvl="7" w:tplc="304AE7B8" w:tentative="1">
      <w:start w:val="1"/>
      <w:numFmt w:val="bullet"/>
      <w:lvlText w:val=""/>
      <w:lvlJc w:val="left"/>
      <w:pPr>
        <w:tabs>
          <w:tab w:val="num" w:pos="5760"/>
        </w:tabs>
        <w:ind w:left="5760" w:hanging="360"/>
      </w:pPr>
      <w:rPr>
        <w:rFonts w:ascii="Wingdings" w:hAnsi="Wingdings" w:hint="default"/>
      </w:rPr>
    </w:lvl>
    <w:lvl w:ilvl="8" w:tplc="31D4FEB4" w:tentative="1">
      <w:start w:val="1"/>
      <w:numFmt w:val="bullet"/>
      <w:lvlText w:val=""/>
      <w:lvlJc w:val="left"/>
      <w:pPr>
        <w:tabs>
          <w:tab w:val="num" w:pos="6480"/>
        </w:tabs>
        <w:ind w:left="6480" w:hanging="360"/>
      </w:pPr>
      <w:rPr>
        <w:rFonts w:ascii="Wingdings" w:hAnsi="Wingdings" w:hint="default"/>
      </w:rPr>
    </w:lvl>
  </w:abstractNum>
  <w:abstractNum w:abstractNumId="8">
    <w:nsid w:val="5654123F"/>
    <w:multiLevelType w:val="hybridMultilevel"/>
    <w:tmpl w:val="7E2AB0DC"/>
    <w:lvl w:ilvl="0" w:tplc="675A60BA">
      <w:start w:val="1"/>
      <w:numFmt w:val="bullet"/>
      <w:lvlText w:val=""/>
      <w:lvlJc w:val="left"/>
      <w:pPr>
        <w:tabs>
          <w:tab w:val="num" w:pos="720"/>
        </w:tabs>
        <w:ind w:left="720" w:hanging="360"/>
      </w:pPr>
      <w:rPr>
        <w:rFonts w:ascii="Wingdings" w:hAnsi="Wingdings" w:hint="default"/>
      </w:rPr>
    </w:lvl>
    <w:lvl w:ilvl="1" w:tplc="58A4243A" w:tentative="1">
      <w:start w:val="1"/>
      <w:numFmt w:val="bullet"/>
      <w:lvlText w:val=""/>
      <w:lvlJc w:val="left"/>
      <w:pPr>
        <w:tabs>
          <w:tab w:val="num" w:pos="1440"/>
        </w:tabs>
        <w:ind w:left="1440" w:hanging="360"/>
      </w:pPr>
      <w:rPr>
        <w:rFonts w:ascii="Wingdings" w:hAnsi="Wingdings" w:hint="default"/>
      </w:rPr>
    </w:lvl>
    <w:lvl w:ilvl="2" w:tplc="2A2431AA" w:tentative="1">
      <w:start w:val="1"/>
      <w:numFmt w:val="bullet"/>
      <w:lvlText w:val=""/>
      <w:lvlJc w:val="left"/>
      <w:pPr>
        <w:tabs>
          <w:tab w:val="num" w:pos="2160"/>
        </w:tabs>
        <w:ind w:left="2160" w:hanging="360"/>
      </w:pPr>
      <w:rPr>
        <w:rFonts w:ascii="Wingdings" w:hAnsi="Wingdings" w:hint="default"/>
      </w:rPr>
    </w:lvl>
    <w:lvl w:ilvl="3" w:tplc="C22A52D8" w:tentative="1">
      <w:start w:val="1"/>
      <w:numFmt w:val="bullet"/>
      <w:lvlText w:val=""/>
      <w:lvlJc w:val="left"/>
      <w:pPr>
        <w:tabs>
          <w:tab w:val="num" w:pos="2880"/>
        </w:tabs>
        <w:ind w:left="2880" w:hanging="360"/>
      </w:pPr>
      <w:rPr>
        <w:rFonts w:ascii="Wingdings" w:hAnsi="Wingdings" w:hint="default"/>
      </w:rPr>
    </w:lvl>
    <w:lvl w:ilvl="4" w:tplc="A8A0850C" w:tentative="1">
      <w:start w:val="1"/>
      <w:numFmt w:val="bullet"/>
      <w:lvlText w:val=""/>
      <w:lvlJc w:val="left"/>
      <w:pPr>
        <w:tabs>
          <w:tab w:val="num" w:pos="3600"/>
        </w:tabs>
        <w:ind w:left="3600" w:hanging="360"/>
      </w:pPr>
      <w:rPr>
        <w:rFonts w:ascii="Wingdings" w:hAnsi="Wingdings" w:hint="default"/>
      </w:rPr>
    </w:lvl>
    <w:lvl w:ilvl="5" w:tplc="7DA83B7E" w:tentative="1">
      <w:start w:val="1"/>
      <w:numFmt w:val="bullet"/>
      <w:lvlText w:val=""/>
      <w:lvlJc w:val="left"/>
      <w:pPr>
        <w:tabs>
          <w:tab w:val="num" w:pos="4320"/>
        </w:tabs>
        <w:ind w:left="4320" w:hanging="360"/>
      </w:pPr>
      <w:rPr>
        <w:rFonts w:ascii="Wingdings" w:hAnsi="Wingdings" w:hint="default"/>
      </w:rPr>
    </w:lvl>
    <w:lvl w:ilvl="6" w:tplc="DDB63DD4" w:tentative="1">
      <w:start w:val="1"/>
      <w:numFmt w:val="bullet"/>
      <w:lvlText w:val=""/>
      <w:lvlJc w:val="left"/>
      <w:pPr>
        <w:tabs>
          <w:tab w:val="num" w:pos="5040"/>
        </w:tabs>
        <w:ind w:left="5040" w:hanging="360"/>
      </w:pPr>
      <w:rPr>
        <w:rFonts w:ascii="Wingdings" w:hAnsi="Wingdings" w:hint="default"/>
      </w:rPr>
    </w:lvl>
    <w:lvl w:ilvl="7" w:tplc="3DF2F8A8" w:tentative="1">
      <w:start w:val="1"/>
      <w:numFmt w:val="bullet"/>
      <w:lvlText w:val=""/>
      <w:lvlJc w:val="left"/>
      <w:pPr>
        <w:tabs>
          <w:tab w:val="num" w:pos="5760"/>
        </w:tabs>
        <w:ind w:left="5760" w:hanging="360"/>
      </w:pPr>
      <w:rPr>
        <w:rFonts w:ascii="Wingdings" w:hAnsi="Wingdings" w:hint="default"/>
      </w:rPr>
    </w:lvl>
    <w:lvl w:ilvl="8" w:tplc="CB5AEA6E" w:tentative="1">
      <w:start w:val="1"/>
      <w:numFmt w:val="bullet"/>
      <w:lvlText w:val=""/>
      <w:lvlJc w:val="left"/>
      <w:pPr>
        <w:tabs>
          <w:tab w:val="num" w:pos="6480"/>
        </w:tabs>
        <w:ind w:left="6480" w:hanging="360"/>
      </w:pPr>
      <w:rPr>
        <w:rFonts w:ascii="Wingdings" w:hAnsi="Wingdings" w:hint="default"/>
      </w:rPr>
    </w:lvl>
  </w:abstractNum>
  <w:abstractNum w:abstractNumId="9">
    <w:nsid w:val="5A6466DD"/>
    <w:multiLevelType w:val="hybridMultilevel"/>
    <w:tmpl w:val="7E58647E"/>
    <w:lvl w:ilvl="0" w:tplc="E81C2B1E">
      <w:start w:val="3"/>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nsid w:val="63561A20"/>
    <w:multiLevelType w:val="hybridMultilevel"/>
    <w:tmpl w:val="C1B02CAC"/>
    <w:lvl w:ilvl="0" w:tplc="079428C0">
      <w:start w:val="1"/>
      <w:numFmt w:val="bullet"/>
      <w:lvlText w:val=""/>
      <w:lvlJc w:val="left"/>
      <w:pPr>
        <w:tabs>
          <w:tab w:val="num" w:pos="720"/>
        </w:tabs>
        <w:ind w:left="720" w:hanging="360"/>
      </w:pPr>
      <w:rPr>
        <w:rFonts w:ascii="Wingdings" w:hAnsi="Wingdings" w:hint="default"/>
      </w:rPr>
    </w:lvl>
    <w:lvl w:ilvl="1" w:tplc="971485D0" w:tentative="1">
      <w:start w:val="1"/>
      <w:numFmt w:val="bullet"/>
      <w:lvlText w:val=""/>
      <w:lvlJc w:val="left"/>
      <w:pPr>
        <w:tabs>
          <w:tab w:val="num" w:pos="1440"/>
        </w:tabs>
        <w:ind w:left="1440" w:hanging="360"/>
      </w:pPr>
      <w:rPr>
        <w:rFonts w:ascii="Wingdings" w:hAnsi="Wingdings" w:hint="default"/>
      </w:rPr>
    </w:lvl>
    <w:lvl w:ilvl="2" w:tplc="0C86DCC4" w:tentative="1">
      <w:start w:val="1"/>
      <w:numFmt w:val="bullet"/>
      <w:lvlText w:val=""/>
      <w:lvlJc w:val="left"/>
      <w:pPr>
        <w:tabs>
          <w:tab w:val="num" w:pos="2160"/>
        </w:tabs>
        <w:ind w:left="2160" w:hanging="360"/>
      </w:pPr>
      <w:rPr>
        <w:rFonts w:ascii="Wingdings" w:hAnsi="Wingdings" w:hint="default"/>
      </w:rPr>
    </w:lvl>
    <w:lvl w:ilvl="3" w:tplc="FDFA2A08" w:tentative="1">
      <w:start w:val="1"/>
      <w:numFmt w:val="bullet"/>
      <w:lvlText w:val=""/>
      <w:lvlJc w:val="left"/>
      <w:pPr>
        <w:tabs>
          <w:tab w:val="num" w:pos="2880"/>
        </w:tabs>
        <w:ind w:left="2880" w:hanging="360"/>
      </w:pPr>
      <w:rPr>
        <w:rFonts w:ascii="Wingdings" w:hAnsi="Wingdings" w:hint="default"/>
      </w:rPr>
    </w:lvl>
    <w:lvl w:ilvl="4" w:tplc="BC187F48" w:tentative="1">
      <w:start w:val="1"/>
      <w:numFmt w:val="bullet"/>
      <w:lvlText w:val=""/>
      <w:lvlJc w:val="left"/>
      <w:pPr>
        <w:tabs>
          <w:tab w:val="num" w:pos="3600"/>
        </w:tabs>
        <w:ind w:left="3600" w:hanging="360"/>
      </w:pPr>
      <w:rPr>
        <w:rFonts w:ascii="Wingdings" w:hAnsi="Wingdings" w:hint="default"/>
      </w:rPr>
    </w:lvl>
    <w:lvl w:ilvl="5" w:tplc="5160360C" w:tentative="1">
      <w:start w:val="1"/>
      <w:numFmt w:val="bullet"/>
      <w:lvlText w:val=""/>
      <w:lvlJc w:val="left"/>
      <w:pPr>
        <w:tabs>
          <w:tab w:val="num" w:pos="4320"/>
        </w:tabs>
        <w:ind w:left="4320" w:hanging="360"/>
      </w:pPr>
      <w:rPr>
        <w:rFonts w:ascii="Wingdings" w:hAnsi="Wingdings" w:hint="default"/>
      </w:rPr>
    </w:lvl>
    <w:lvl w:ilvl="6" w:tplc="D88ADCE4" w:tentative="1">
      <w:start w:val="1"/>
      <w:numFmt w:val="bullet"/>
      <w:lvlText w:val=""/>
      <w:lvlJc w:val="left"/>
      <w:pPr>
        <w:tabs>
          <w:tab w:val="num" w:pos="5040"/>
        </w:tabs>
        <w:ind w:left="5040" w:hanging="360"/>
      </w:pPr>
      <w:rPr>
        <w:rFonts w:ascii="Wingdings" w:hAnsi="Wingdings" w:hint="default"/>
      </w:rPr>
    </w:lvl>
    <w:lvl w:ilvl="7" w:tplc="9B8015CC" w:tentative="1">
      <w:start w:val="1"/>
      <w:numFmt w:val="bullet"/>
      <w:lvlText w:val=""/>
      <w:lvlJc w:val="left"/>
      <w:pPr>
        <w:tabs>
          <w:tab w:val="num" w:pos="5760"/>
        </w:tabs>
        <w:ind w:left="5760" w:hanging="360"/>
      </w:pPr>
      <w:rPr>
        <w:rFonts w:ascii="Wingdings" w:hAnsi="Wingdings" w:hint="default"/>
      </w:rPr>
    </w:lvl>
    <w:lvl w:ilvl="8" w:tplc="BB3C8172" w:tentative="1">
      <w:start w:val="1"/>
      <w:numFmt w:val="bullet"/>
      <w:lvlText w:val=""/>
      <w:lvlJc w:val="left"/>
      <w:pPr>
        <w:tabs>
          <w:tab w:val="num" w:pos="6480"/>
        </w:tabs>
        <w:ind w:left="6480" w:hanging="360"/>
      </w:pPr>
      <w:rPr>
        <w:rFonts w:ascii="Wingdings" w:hAnsi="Wingdings" w:hint="default"/>
      </w:rPr>
    </w:lvl>
  </w:abstractNum>
  <w:abstractNum w:abstractNumId="11">
    <w:nsid w:val="640B4D36"/>
    <w:multiLevelType w:val="hybridMultilevel"/>
    <w:tmpl w:val="51660C64"/>
    <w:lvl w:ilvl="0" w:tplc="C53AE41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4357439"/>
    <w:multiLevelType w:val="hybridMultilevel"/>
    <w:tmpl w:val="DD245458"/>
    <w:lvl w:ilvl="0" w:tplc="C2107714">
      <w:numFmt w:val="bullet"/>
      <w:lvlText w:val=""/>
      <w:lvlJc w:val="left"/>
      <w:pPr>
        <w:ind w:left="720" w:hanging="360"/>
      </w:pPr>
      <w:rPr>
        <w:rFonts w:ascii="Symbol" w:eastAsiaTheme="minorEastAsia" w:hAnsi="Symbol" w:cstheme="minorHAnsi" w:hint="default"/>
        <w:color w:val="000000" w:themeColor="text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587141B"/>
    <w:multiLevelType w:val="hybridMultilevel"/>
    <w:tmpl w:val="8F9827A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8"/>
  </w:num>
  <w:num w:numId="5">
    <w:abstractNumId w:val="5"/>
  </w:num>
  <w:num w:numId="6">
    <w:abstractNumId w:val="1"/>
  </w:num>
  <w:num w:numId="7">
    <w:abstractNumId w:val="4"/>
  </w:num>
  <w:num w:numId="8">
    <w:abstractNumId w:val="11"/>
  </w:num>
  <w:num w:numId="9">
    <w:abstractNumId w:val="3"/>
  </w:num>
  <w:num w:numId="10">
    <w:abstractNumId w:val="10"/>
  </w:num>
  <w:num w:numId="11">
    <w:abstractNumId w:val="7"/>
  </w:num>
  <w:num w:numId="12">
    <w:abstractNumId w:val="2"/>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E0"/>
    <w:rsid w:val="00067025"/>
    <w:rsid w:val="00080B2F"/>
    <w:rsid w:val="0008278E"/>
    <w:rsid w:val="000C5DCE"/>
    <w:rsid w:val="00101E3E"/>
    <w:rsid w:val="0013312D"/>
    <w:rsid w:val="001602B9"/>
    <w:rsid w:val="00174C5A"/>
    <w:rsid w:val="001836DA"/>
    <w:rsid w:val="00221BA3"/>
    <w:rsid w:val="00386041"/>
    <w:rsid w:val="003F42EA"/>
    <w:rsid w:val="00424EE0"/>
    <w:rsid w:val="004518D1"/>
    <w:rsid w:val="00455F74"/>
    <w:rsid w:val="004977C0"/>
    <w:rsid w:val="004F6707"/>
    <w:rsid w:val="005306C9"/>
    <w:rsid w:val="0053606F"/>
    <w:rsid w:val="00556700"/>
    <w:rsid w:val="005B1D22"/>
    <w:rsid w:val="005E1D56"/>
    <w:rsid w:val="00667EBB"/>
    <w:rsid w:val="006A30C1"/>
    <w:rsid w:val="006A7024"/>
    <w:rsid w:val="00811D6B"/>
    <w:rsid w:val="00817AA3"/>
    <w:rsid w:val="00872823"/>
    <w:rsid w:val="00877073"/>
    <w:rsid w:val="008D3A86"/>
    <w:rsid w:val="008E60FB"/>
    <w:rsid w:val="008F419D"/>
    <w:rsid w:val="00935558"/>
    <w:rsid w:val="009730B5"/>
    <w:rsid w:val="00A97CA9"/>
    <w:rsid w:val="00B47A20"/>
    <w:rsid w:val="00BD166F"/>
    <w:rsid w:val="00C467B7"/>
    <w:rsid w:val="00CE2516"/>
    <w:rsid w:val="00D94737"/>
    <w:rsid w:val="00E541D6"/>
    <w:rsid w:val="00E56D01"/>
    <w:rsid w:val="00EB7129"/>
    <w:rsid w:val="00F45A10"/>
    <w:rsid w:val="00F942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1E3E"/>
    <w:pPr>
      <w:ind w:left="720"/>
      <w:contextualSpacing/>
    </w:pPr>
  </w:style>
  <w:style w:type="paragraph" w:styleId="NormalWeb">
    <w:name w:val="Normal (Web)"/>
    <w:basedOn w:val="Normal"/>
    <w:uiPriority w:val="99"/>
    <w:semiHidden/>
    <w:unhideWhenUsed/>
    <w:rsid w:val="006A702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1E3E"/>
    <w:pPr>
      <w:ind w:left="720"/>
      <w:contextualSpacing/>
    </w:pPr>
  </w:style>
  <w:style w:type="paragraph" w:styleId="NormalWeb">
    <w:name w:val="Normal (Web)"/>
    <w:basedOn w:val="Normal"/>
    <w:uiPriority w:val="99"/>
    <w:semiHidden/>
    <w:unhideWhenUsed/>
    <w:rsid w:val="006A702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9395">
      <w:bodyDiv w:val="1"/>
      <w:marLeft w:val="0"/>
      <w:marRight w:val="0"/>
      <w:marTop w:val="0"/>
      <w:marBottom w:val="0"/>
      <w:divBdr>
        <w:top w:val="none" w:sz="0" w:space="0" w:color="auto"/>
        <w:left w:val="none" w:sz="0" w:space="0" w:color="auto"/>
        <w:bottom w:val="none" w:sz="0" w:space="0" w:color="auto"/>
        <w:right w:val="none" w:sz="0" w:space="0" w:color="auto"/>
      </w:divBdr>
    </w:div>
    <w:div w:id="154734003">
      <w:bodyDiv w:val="1"/>
      <w:marLeft w:val="0"/>
      <w:marRight w:val="0"/>
      <w:marTop w:val="0"/>
      <w:marBottom w:val="0"/>
      <w:divBdr>
        <w:top w:val="none" w:sz="0" w:space="0" w:color="auto"/>
        <w:left w:val="none" w:sz="0" w:space="0" w:color="auto"/>
        <w:bottom w:val="none" w:sz="0" w:space="0" w:color="auto"/>
        <w:right w:val="none" w:sz="0" w:space="0" w:color="auto"/>
      </w:divBdr>
      <w:divsChild>
        <w:div w:id="1716661358">
          <w:marLeft w:val="0"/>
          <w:marRight w:val="0"/>
          <w:marTop w:val="96"/>
          <w:marBottom w:val="0"/>
          <w:divBdr>
            <w:top w:val="none" w:sz="0" w:space="0" w:color="auto"/>
            <w:left w:val="none" w:sz="0" w:space="0" w:color="auto"/>
            <w:bottom w:val="none" w:sz="0" w:space="0" w:color="auto"/>
            <w:right w:val="none" w:sz="0" w:space="0" w:color="auto"/>
          </w:divBdr>
        </w:div>
        <w:div w:id="808085983">
          <w:marLeft w:val="0"/>
          <w:marRight w:val="0"/>
          <w:marTop w:val="96"/>
          <w:marBottom w:val="0"/>
          <w:divBdr>
            <w:top w:val="none" w:sz="0" w:space="0" w:color="auto"/>
            <w:left w:val="none" w:sz="0" w:space="0" w:color="auto"/>
            <w:bottom w:val="none" w:sz="0" w:space="0" w:color="auto"/>
            <w:right w:val="none" w:sz="0" w:space="0" w:color="auto"/>
          </w:divBdr>
        </w:div>
        <w:div w:id="665790360">
          <w:marLeft w:val="0"/>
          <w:marRight w:val="0"/>
          <w:marTop w:val="96"/>
          <w:marBottom w:val="0"/>
          <w:divBdr>
            <w:top w:val="none" w:sz="0" w:space="0" w:color="auto"/>
            <w:left w:val="none" w:sz="0" w:space="0" w:color="auto"/>
            <w:bottom w:val="none" w:sz="0" w:space="0" w:color="auto"/>
            <w:right w:val="none" w:sz="0" w:space="0" w:color="auto"/>
          </w:divBdr>
        </w:div>
      </w:divsChild>
    </w:div>
    <w:div w:id="164250434">
      <w:bodyDiv w:val="1"/>
      <w:marLeft w:val="0"/>
      <w:marRight w:val="0"/>
      <w:marTop w:val="0"/>
      <w:marBottom w:val="0"/>
      <w:divBdr>
        <w:top w:val="none" w:sz="0" w:space="0" w:color="auto"/>
        <w:left w:val="none" w:sz="0" w:space="0" w:color="auto"/>
        <w:bottom w:val="none" w:sz="0" w:space="0" w:color="auto"/>
        <w:right w:val="none" w:sz="0" w:space="0" w:color="auto"/>
      </w:divBdr>
    </w:div>
    <w:div w:id="465900233">
      <w:bodyDiv w:val="1"/>
      <w:marLeft w:val="0"/>
      <w:marRight w:val="0"/>
      <w:marTop w:val="0"/>
      <w:marBottom w:val="0"/>
      <w:divBdr>
        <w:top w:val="none" w:sz="0" w:space="0" w:color="auto"/>
        <w:left w:val="none" w:sz="0" w:space="0" w:color="auto"/>
        <w:bottom w:val="none" w:sz="0" w:space="0" w:color="auto"/>
        <w:right w:val="none" w:sz="0" w:space="0" w:color="auto"/>
      </w:divBdr>
      <w:divsChild>
        <w:div w:id="2138789943">
          <w:marLeft w:val="547"/>
          <w:marRight w:val="0"/>
          <w:marTop w:val="115"/>
          <w:marBottom w:val="0"/>
          <w:divBdr>
            <w:top w:val="none" w:sz="0" w:space="0" w:color="auto"/>
            <w:left w:val="none" w:sz="0" w:space="0" w:color="auto"/>
            <w:bottom w:val="none" w:sz="0" w:space="0" w:color="auto"/>
            <w:right w:val="none" w:sz="0" w:space="0" w:color="auto"/>
          </w:divBdr>
        </w:div>
        <w:div w:id="221870216">
          <w:marLeft w:val="547"/>
          <w:marRight w:val="0"/>
          <w:marTop w:val="115"/>
          <w:marBottom w:val="0"/>
          <w:divBdr>
            <w:top w:val="none" w:sz="0" w:space="0" w:color="auto"/>
            <w:left w:val="none" w:sz="0" w:space="0" w:color="auto"/>
            <w:bottom w:val="none" w:sz="0" w:space="0" w:color="auto"/>
            <w:right w:val="none" w:sz="0" w:space="0" w:color="auto"/>
          </w:divBdr>
        </w:div>
      </w:divsChild>
    </w:div>
    <w:div w:id="471096061">
      <w:bodyDiv w:val="1"/>
      <w:marLeft w:val="0"/>
      <w:marRight w:val="0"/>
      <w:marTop w:val="0"/>
      <w:marBottom w:val="0"/>
      <w:divBdr>
        <w:top w:val="none" w:sz="0" w:space="0" w:color="auto"/>
        <w:left w:val="none" w:sz="0" w:space="0" w:color="auto"/>
        <w:bottom w:val="none" w:sz="0" w:space="0" w:color="auto"/>
        <w:right w:val="none" w:sz="0" w:space="0" w:color="auto"/>
      </w:divBdr>
      <w:divsChild>
        <w:div w:id="617377870">
          <w:marLeft w:val="0"/>
          <w:marRight w:val="0"/>
          <w:marTop w:val="96"/>
          <w:marBottom w:val="0"/>
          <w:divBdr>
            <w:top w:val="none" w:sz="0" w:space="0" w:color="auto"/>
            <w:left w:val="none" w:sz="0" w:space="0" w:color="auto"/>
            <w:bottom w:val="none" w:sz="0" w:space="0" w:color="auto"/>
            <w:right w:val="none" w:sz="0" w:space="0" w:color="auto"/>
          </w:divBdr>
        </w:div>
        <w:div w:id="235406187">
          <w:marLeft w:val="0"/>
          <w:marRight w:val="0"/>
          <w:marTop w:val="96"/>
          <w:marBottom w:val="0"/>
          <w:divBdr>
            <w:top w:val="none" w:sz="0" w:space="0" w:color="auto"/>
            <w:left w:val="none" w:sz="0" w:space="0" w:color="auto"/>
            <w:bottom w:val="none" w:sz="0" w:space="0" w:color="auto"/>
            <w:right w:val="none" w:sz="0" w:space="0" w:color="auto"/>
          </w:divBdr>
        </w:div>
        <w:div w:id="66073680">
          <w:marLeft w:val="0"/>
          <w:marRight w:val="0"/>
          <w:marTop w:val="96"/>
          <w:marBottom w:val="0"/>
          <w:divBdr>
            <w:top w:val="none" w:sz="0" w:space="0" w:color="auto"/>
            <w:left w:val="none" w:sz="0" w:space="0" w:color="auto"/>
            <w:bottom w:val="none" w:sz="0" w:space="0" w:color="auto"/>
            <w:right w:val="none" w:sz="0" w:space="0" w:color="auto"/>
          </w:divBdr>
        </w:div>
        <w:div w:id="863057795">
          <w:marLeft w:val="0"/>
          <w:marRight w:val="0"/>
          <w:marTop w:val="96"/>
          <w:marBottom w:val="0"/>
          <w:divBdr>
            <w:top w:val="none" w:sz="0" w:space="0" w:color="auto"/>
            <w:left w:val="none" w:sz="0" w:space="0" w:color="auto"/>
            <w:bottom w:val="none" w:sz="0" w:space="0" w:color="auto"/>
            <w:right w:val="none" w:sz="0" w:space="0" w:color="auto"/>
          </w:divBdr>
        </w:div>
        <w:div w:id="1241863825">
          <w:marLeft w:val="0"/>
          <w:marRight w:val="0"/>
          <w:marTop w:val="96"/>
          <w:marBottom w:val="0"/>
          <w:divBdr>
            <w:top w:val="none" w:sz="0" w:space="0" w:color="auto"/>
            <w:left w:val="none" w:sz="0" w:space="0" w:color="auto"/>
            <w:bottom w:val="none" w:sz="0" w:space="0" w:color="auto"/>
            <w:right w:val="none" w:sz="0" w:space="0" w:color="auto"/>
          </w:divBdr>
        </w:div>
      </w:divsChild>
    </w:div>
    <w:div w:id="574821112">
      <w:bodyDiv w:val="1"/>
      <w:marLeft w:val="0"/>
      <w:marRight w:val="0"/>
      <w:marTop w:val="0"/>
      <w:marBottom w:val="0"/>
      <w:divBdr>
        <w:top w:val="none" w:sz="0" w:space="0" w:color="auto"/>
        <w:left w:val="none" w:sz="0" w:space="0" w:color="auto"/>
        <w:bottom w:val="none" w:sz="0" w:space="0" w:color="auto"/>
        <w:right w:val="none" w:sz="0" w:space="0" w:color="auto"/>
      </w:divBdr>
      <w:divsChild>
        <w:div w:id="1690795746">
          <w:marLeft w:val="0"/>
          <w:marRight w:val="0"/>
          <w:marTop w:val="86"/>
          <w:marBottom w:val="0"/>
          <w:divBdr>
            <w:top w:val="none" w:sz="0" w:space="0" w:color="auto"/>
            <w:left w:val="none" w:sz="0" w:space="0" w:color="auto"/>
            <w:bottom w:val="none" w:sz="0" w:space="0" w:color="auto"/>
            <w:right w:val="none" w:sz="0" w:space="0" w:color="auto"/>
          </w:divBdr>
        </w:div>
        <w:div w:id="2103260729">
          <w:marLeft w:val="0"/>
          <w:marRight w:val="0"/>
          <w:marTop w:val="86"/>
          <w:marBottom w:val="0"/>
          <w:divBdr>
            <w:top w:val="none" w:sz="0" w:space="0" w:color="auto"/>
            <w:left w:val="none" w:sz="0" w:space="0" w:color="auto"/>
            <w:bottom w:val="none" w:sz="0" w:space="0" w:color="auto"/>
            <w:right w:val="none" w:sz="0" w:space="0" w:color="auto"/>
          </w:divBdr>
        </w:div>
        <w:div w:id="232855198">
          <w:marLeft w:val="0"/>
          <w:marRight w:val="0"/>
          <w:marTop w:val="86"/>
          <w:marBottom w:val="0"/>
          <w:divBdr>
            <w:top w:val="none" w:sz="0" w:space="0" w:color="auto"/>
            <w:left w:val="none" w:sz="0" w:space="0" w:color="auto"/>
            <w:bottom w:val="none" w:sz="0" w:space="0" w:color="auto"/>
            <w:right w:val="none" w:sz="0" w:space="0" w:color="auto"/>
          </w:divBdr>
        </w:div>
        <w:div w:id="1194919862">
          <w:marLeft w:val="0"/>
          <w:marRight w:val="0"/>
          <w:marTop w:val="86"/>
          <w:marBottom w:val="0"/>
          <w:divBdr>
            <w:top w:val="none" w:sz="0" w:space="0" w:color="auto"/>
            <w:left w:val="none" w:sz="0" w:space="0" w:color="auto"/>
            <w:bottom w:val="none" w:sz="0" w:space="0" w:color="auto"/>
            <w:right w:val="none" w:sz="0" w:space="0" w:color="auto"/>
          </w:divBdr>
        </w:div>
        <w:div w:id="434593605">
          <w:marLeft w:val="0"/>
          <w:marRight w:val="0"/>
          <w:marTop w:val="86"/>
          <w:marBottom w:val="0"/>
          <w:divBdr>
            <w:top w:val="none" w:sz="0" w:space="0" w:color="auto"/>
            <w:left w:val="none" w:sz="0" w:space="0" w:color="auto"/>
            <w:bottom w:val="none" w:sz="0" w:space="0" w:color="auto"/>
            <w:right w:val="none" w:sz="0" w:space="0" w:color="auto"/>
          </w:divBdr>
        </w:div>
        <w:div w:id="312492871">
          <w:marLeft w:val="0"/>
          <w:marRight w:val="0"/>
          <w:marTop w:val="86"/>
          <w:marBottom w:val="0"/>
          <w:divBdr>
            <w:top w:val="none" w:sz="0" w:space="0" w:color="auto"/>
            <w:left w:val="none" w:sz="0" w:space="0" w:color="auto"/>
            <w:bottom w:val="none" w:sz="0" w:space="0" w:color="auto"/>
            <w:right w:val="none" w:sz="0" w:space="0" w:color="auto"/>
          </w:divBdr>
        </w:div>
        <w:div w:id="1253860300">
          <w:marLeft w:val="0"/>
          <w:marRight w:val="0"/>
          <w:marTop w:val="86"/>
          <w:marBottom w:val="0"/>
          <w:divBdr>
            <w:top w:val="none" w:sz="0" w:space="0" w:color="auto"/>
            <w:left w:val="none" w:sz="0" w:space="0" w:color="auto"/>
            <w:bottom w:val="none" w:sz="0" w:space="0" w:color="auto"/>
            <w:right w:val="none" w:sz="0" w:space="0" w:color="auto"/>
          </w:divBdr>
        </w:div>
        <w:div w:id="789590216">
          <w:marLeft w:val="0"/>
          <w:marRight w:val="0"/>
          <w:marTop w:val="86"/>
          <w:marBottom w:val="0"/>
          <w:divBdr>
            <w:top w:val="none" w:sz="0" w:space="0" w:color="auto"/>
            <w:left w:val="none" w:sz="0" w:space="0" w:color="auto"/>
            <w:bottom w:val="none" w:sz="0" w:space="0" w:color="auto"/>
            <w:right w:val="none" w:sz="0" w:space="0" w:color="auto"/>
          </w:divBdr>
        </w:div>
        <w:div w:id="285158551">
          <w:marLeft w:val="0"/>
          <w:marRight w:val="0"/>
          <w:marTop w:val="86"/>
          <w:marBottom w:val="0"/>
          <w:divBdr>
            <w:top w:val="none" w:sz="0" w:space="0" w:color="auto"/>
            <w:left w:val="none" w:sz="0" w:space="0" w:color="auto"/>
            <w:bottom w:val="none" w:sz="0" w:space="0" w:color="auto"/>
            <w:right w:val="none" w:sz="0" w:space="0" w:color="auto"/>
          </w:divBdr>
        </w:div>
        <w:div w:id="784664269">
          <w:marLeft w:val="0"/>
          <w:marRight w:val="0"/>
          <w:marTop w:val="86"/>
          <w:marBottom w:val="0"/>
          <w:divBdr>
            <w:top w:val="none" w:sz="0" w:space="0" w:color="auto"/>
            <w:left w:val="none" w:sz="0" w:space="0" w:color="auto"/>
            <w:bottom w:val="none" w:sz="0" w:space="0" w:color="auto"/>
            <w:right w:val="none" w:sz="0" w:space="0" w:color="auto"/>
          </w:divBdr>
        </w:div>
        <w:div w:id="1353074937">
          <w:marLeft w:val="0"/>
          <w:marRight w:val="0"/>
          <w:marTop w:val="86"/>
          <w:marBottom w:val="0"/>
          <w:divBdr>
            <w:top w:val="none" w:sz="0" w:space="0" w:color="auto"/>
            <w:left w:val="none" w:sz="0" w:space="0" w:color="auto"/>
            <w:bottom w:val="none" w:sz="0" w:space="0" w:color="auto"/>
            <w:right w:val="none" w:sz="0" w:space="0" w:color="auto"/>
          </w:divBdr>
        </w:div>
        <w:div w:id="216400101">
          <w:marLeft w:val="0"/>
          <w:marRight w:val="0"/>
          <w:marTop w:val="86"/>
          <w:marBottom w:val="0"/>
          <w:divBdr>
            <w:top w:val="none" w:sz="0" w:space="0" w:color="auto"/>
            <w:left w:val="none" w:sz="0" w:space="0" w:color="auto"/>
            <w:bottom w:val="none" w:sz="0" w:space="0" w:color="auto"/>
            <w:right w:val="none" w:sz="0" w:space="0" w:color="auto"/>
          </w:divBdr>
        </w:div>
        <w:div w:id="469133635">
          <w:marLeft w:val="0"/>
          <w:marRight w:val="0"/>
          <w:marTop w:val="86"/>
          <w:marBottom w:val="0"/>
          <w:divBdr>
            <w:top w:val="none" w:sz="0" w:space="0" w:color="auto"/>
            <w:left w:val="none" w:sz="0" w:space="0" w:color="auto"/>
            <w:bottom w:val="none" w:sz="0" w:space="0" w:color="auto"/>
            <w:right w:val="none" w:sz="0" w:space="0" w:color="auto"/>
          </w:divBdr>
        </w:div>
        <w:div w:id="1356812868">
          <w:marLeft w:val="0"/>
          <w:marRight w:val="0"/>
          <w:marTop w:val="86"/>
          <w:marBottom w:val="0"/>
          <w:divBdr>
            <w:top w:val="none" w:sz="0" w:space="0" w:color="auto"/>
            <w:left w:val="none" w:sz="0" w:space="0" w:color="auto"/>
            <w:bottom w:val="none" w:sz="0" w:space="0" w:color="auto"/>
            <w:right w:val="none" w:sz="0" w:space="0" w:color="auto"/>
          </w:divBdr>
        </w:div>
      </w:divsChild>
    </w:div>
    <w:div w:id="769932879">
      <w:bodyDiv w:val="1"/>
      <w:marLeft w:val="0"/>
      <w:marRight w:val="0"/>
      <w:marTop w:val="0"/>
      <w:marBottom w:val="0"/>
      <w:divBdr>
        <w:top w:val="none" w:sz="0" w:space="0" w:color="auto"/>
        <w:left w:val="none" w:sz="0" w:space="0" w:color="auto"/>
        <w:bottom w:val="none" w:sz="0" w:space="0" w:color="auto"/>
        <w:right w:val="none" w:sz="0" w:space="0" w:color="auto"/>
      </w:divBdr>
      <w:divsChild>
        <w:div w:id="1899510614">
          <w:marLeft w:val="0"/>
          <w:marRight w:val="0"/>
          <w:marTop w:val="96"/>
          <w:marBottom w:val="0"/>
          <w:divBdr>
            <w:top w:val="none" w:sz="0" w:space="0" w:color="auto"/>
            <w:left w:val="none" w:sz="0" w:space="0" w:color="auto"/>
            <w:bottom w:val="none" w:sz="0" w:space="0" w:color="auto"/>
            <w:right w:val="none" w:sz="0" w:space="0" w:color="auto"/>
          </w:divBdr>
        </w:div>
        <w:div w:id="1359894694">
          <w:marLeft w:val="0"/>
          <w:marRight w:val="0"/>
          <w:marTop w:val="96"/>
          <w:marBottom w:val="0"/>
          <w:divBdr>
            <w:top w:val="none" w:sz="0" w:space="0" w:color="auto"/>
            <w:left w:val="none" w:sz="0" w:space="0" w:color="auto"/>
            <w:bottom w:val="none" w:sz="0" w:space="0" w:color="auto"/>
            <w:right w:val="none" w:sz="0" w:space="0" w:color="auto"/>
          </w:divBdr>
        </w:div>
        <w:div w:id="1938174690">
          <w:marLeft w:val="0"/>
          <w:marRight w:val="0"/>
          <w:marTop w:val="96"/>
          <w:marBottom w:val="0"/>
          <w:divBdr>
            <w:top w:val="none" w:sz="0" w:space="0" w:color="auto"/>
            <w:left w:val="none" w:sz="0" w:space="0" w:color="auto"/>
            <w:bottom w:val="none" w:sz="0" w:space="0" w:color="auto"/>
            <w:right w:val="none" w:sz="0" w:space="0" w:color="auto"/>
          </w:divBdr>
        </w:div>
        <w:div w:id="33777233">
          <w:marLeft w:val="0"/>
          <w:marRight w:val="0"/>
          <w:marTop w:val="96"/>
          <w:marBottom w:val="0"/>
          <w:divBdr>
            <w:top w:val="none" w:sz="0" w:space="0" w:color="auto"/>
            <w:left w:val="none" w:sz="0" w:space="0" w:color="auto"/>
            <w:bottom w:val="none" w:sz="0" w:space="0" w:color="auto"/>
            <w:right w:val="none" w:sz="0" w:space="0" w:color="auto"/>
          </w:divBdr>
        </w:div>
        <w:div w:id="2095320828">
          <w:marLeft w:val="0"/>
          <w:marRight w:val="0"/>
          <w:marTop w:val="96"/>
          <w:marBottom w:val="0"/>
          <w:divBdr>
            <w:top w:val="none" w:sz="0" w:space="0" w:color="auto"/>
            <w:left w:val="none" w:sz="0" w:space="0" w:color="auto"/>
            <w:bottom w:val="none" w:sz="0" w:space="0" w:color="auto"/>
            <w:right w:val="none" w:sz="0" w:space="0" w:color="auto"/>
          </w:divBdr>
        </w:div>
        <w:div w:id="992566375">
          <w:marLeft w:val="0"/>
          <w:marRight w:val="0"/>
          <w:marTop w:val="96"/>
          <w:marBottom w:val="0"/>
          <w:divBdr>
            <w:top w:val="none" w:sz="0" w:space="0" w:color="auto"/>
            <w:left w:val="none" w:sz="0" w:space="0" w:color="auto"/>
            <w:bottom w:val="none" w:sz="0" w:space="0" w:color="auto"/>
            <w:right w:val="none" w:sz="0" w:space="0" w:color="auto"/>
          </w:divBdr>
        </w:div>
        <w:div w:id="1026171667">
          <w:marLeft w:val="0"/>
          <w:marRight w:val="0"/>
          <w:marTop w:val="96"/>
          <w:marBottom w:val="0"/>
          <w:divBdr>
            <w:top w:val="none" w:sz="0" w:space="0" w:color="auto"/>
            <w:left w:val="none" w:sz="0" w:space="0" w:color="auto"/>
            <w:bottom w:val="none" w:sz="0" w:space="0" w:color="auto"/>
            <w:right w:val="none" w:sz="0" w:space="0" w:color="auto"/>
          </w:divBdr>
        </w:div>
      </w:divsChild>
    </w:div>
    <w:div w:id="2077312742">
      <w:bodyDiv w:val="1"/>
      <w:marLeft w:val="0"/>
      <w:marRight w:val="0"/>
      <w:marTop w:val="0"/>
      <w:marBottom w:val="0"/>
      <w:divBdr>
        <w:top w:val="none" w:sz="0" w:space="0" w:color="auto"/>
        <w:left w:val="none" w:sz="0" w:space="0" w:color="auto"/>
        <w:bottom w:val="none" w:sz="0" w:space="0" w:color="auto"/>
        <w:right w:val="none" w:sz="0" w:space="0" w:color="auto"/>
      </w:divBdr>
      <w:divsChild>
        <w:div w:id="2108698293">
          <w:marLeft w:val="0"/>
          <w:marRight w:val="0"/>
          <w:marTop w:val="86"/>
          <w:marBottom w:val="0"/>
          <w:divBdr>
            <w:top w:val="none" w:sz="0" w:space="0" w:color="auto"/>
            <w:left w:val="none" w:sz="0" w:space="0" w:color="auto"/>
            <w:bottom w:val="none" w:sz="0" w:space="0" w:color="auto"/>
            <w:right w:val="none" w:sz="0" w:space="0" w:color="auto"/>
          </w:divBdr>
        </w:div>
        <w:div w:id="1798061007">
          <w:marLeft w:val="0"/>
          <w:marRight w:val="0"/>
          <w:marTop w:val="86"/>
          <w:marBottom w:val="0"/>
          <w:divBdr>
            <w:top w:val="none" w:sz="0" w:space="0" w:color="auto"/>
            <w:left w:val="none" w:sz="0" w:space="0" w:color="auto"/>
            <w:bottom w:val="none" w:sz="0" w:space="0" w:color="auto"/>
            <w:right w:val="none" w:sz="0" w:space="0" w:color="auto"/>
          </w:divBdr>
        </w:div>
        <w:div w:id="1718622572">
          <w:marLeft w:val="0"/>
          <w:marRight w:val="0"/>
          <w:marTop w:val="86"/>
          <w:marBottom w:val="0"/>
          <w:divBdr>
            <w:top w:val="none" w:sz="0" w:space="0" w:color="auto"/>
            <w:left w:val="none" w:sz="0" w:space="0" w:color="auto"/>
            <w:bottom w:val="none" w:sz="0" w:space="0" w:color="auto"/>
            <w:right w:val="none" w:sz="0" w:space="0" w:color="auto"/>
          </w:divBdr>
        </w:div>
        <w:div w:id="865486146">
          <w:marLeft w:val="0"/>
          <w:marRight w:val="0"/>
          <w:marTop w:val="86"/>
          <w:marBottom w:val="0"/>
          <w:divBdr>
            <w:top w:val="none" w:sz="0" w:space="0" w:color="auto"/>
            <w:left w:val="none" w:sz="0" w:space="0" w:color="auto"/>
            <w:bottom w:val="none" w:sz="0" w:space="0" w:color="auto"/>
            <w:right w:val="none" w:sz="0" w:space="0" w:color="auto"/>
          </w:divBdr>
        </w:div>
        <w:div w:id="958875532">
          <w:marLeft w:val="0"/>
          <w:marRight w:val="0"/>
          <w:marTop w:val="86"/>
          <w:marBottom w:val="0"/>
          <w:divBdr>
            <w:top w:val="none" w:sz="0" w:space="0" w:color="auto"/>
            <w:left w:val="none" w:sz="0" w:space="0" w:color="auto"/>
            <w:bottom w:val="none" w:sz="0" w:space="0" w:color="auto"/>
            <w:right w:val="none" w:sz="0" w:space="0" w:color="auto"/>
          </w:divBdr>
        </w:div>
        <w:div w:id="34088982">
          <w:marLeft w:val="0"/>
          <w:marRight w:val="0"/>
          <w:marTop w:val="86"/>
          <w:marBottom w:val="0"/>
          <w:divBdr>
            <w:top w:val="none" w:sz="0" w:space="0" w:color="auto"/>
            <w:left w:val="none" w:sz="0" w:space="0" w:color="auto"/>
            <w:bottom w:val="none" w:sz="0" w:space="0" w:color="auto"/>
            <w:right w:val="none" w:sz="0" w:space="0" w:color="auto"/>
          </w:divBdr>
        </w:div>
        <w:div w:id="1805543007">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1916</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dc:creator>
  <cp:keywords/>
  <dc:description/>
  <cp:lastModifiedBy>Usuario</cp:lastModifiedBy>
  <cp:revision>69</cp:revision>
  <dcterms:created xsi:type="dcterms:W3CDTF">2020-08-05T18:54:00Z</dcterms:created>
  <dcterms:modified xsi:type="dcterms:W3CDTF">2020-12-18T20:25:00Z</dcterms:modified>
</cp:coreProperties>
</file>