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A" w:rsidRPr="00322E0A" w:rsidRDefault="00322E0A" w:rsidP="00B26775">
      <w:pPr>
        <w:spacing w:after="0" w:line="360" w:lineRule="auto"/>
        <w:jc w:val="both"/>
        <w:rPr>
          <w:rFonts w:eastAsia="Times New Roman" w:cstheme="minorHAnsi"/>
          <w:b/>
          <w:bCs/>
          <w:lang w:eastAsia="es-AR"/>
        </w:rPr>
      </w:pPr>
      <w:r w:rsidRPr="00322E0A">
        <w:rPr>
          <w:rFonts w:eastAsia="Times New Roman" w:cstheme="minorHAnsi"/>
          <w:b/>
          <w:bCs/>
          <w:lang w:eastAsia="es-AR"/>
        </w:rPr>
        <w:t>Dirección de arte audiovisual. Adecuación virtual; exploraciones conjuntas</w:t>
      </w:r>
    </w:p>
    <w:p w:rsidR="00322E0A" w:rsidRDefault="00322E0A" w:rsidP="00B26775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:rsidR="00B26775" w:rsidRPr="00B26775" w:rsidRDefault="00B26775" w:rsidP="00B26775">
      <w:pPr>
        <w:spacing w:after="0" w:line="360" w:lineRule="auto"/>
        <w:jc w:val="both"/>
        <w:rPr>
          <w:rFonts w:eastAsia="Times New Roman" w:cstheme="minorHAnsi"/>
          <w:bCs/>
          <w:lang w:eastAsia="es-AR"/>
        </w:rPr>
      </w:pPr>
      <w:proofErr w:type="spellStart"/>
      <w:r w:rsidRPr="00B26775">
        <w:rPr>
          <w:rFonts w:eastAsia="Times New Roman" w:cstheme="minorHAnsi"/>
          <w:bCs/>
          <w:lang w:eastAsia="es-AR"/>
        </w:rPr>
        <w:t>Hojenberg</w:t>
      </w:r>
      <w:proofErr w:type="spellEnd"/>
      <w:r w:rsidRPr="00B26775">
        <w:rPr>
          <w:rFonts w:eastAsia="Times New Roman" w:cstheme="minorHAnsi"/>
          <w:bCs/>
          <w:lang w:eastAsia="es-AR"/>
        </w:rPr>
        <w:t xml:space="preserve">, </w:t>
      </w:r>
      <w:r w:rsidRPr="00B26775">
        <w:rPr>
          <w:rFonts w:eastAsia="Times New Roman" w:cstheme="minorHAnsi"/>
          <w:bCs/>
          <w:lang w:eastAsia="es-AR"/>
        </w:rPr>
        <w:t xml:space="preserve">Vanesa Muriel </w:t>
      </w:r>
    </w:p>
    <w:p w:rsidR="00B26775" w:rsidRPr="005340EB" w:rsidRDefault="00B26775" w:rsidP="00B26775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:rsidR="00322E0A" w:rsidRPr="00322E0A" w:rsidRDefault="00322E0A" w:rsidP="00B26775">
      <w:pPr>
        <w:spacing w:after="0" w:line="360" w:lineRule="auto"/>
        <w:jc w:val="both"/>
        <w:rPr>
          <w:rFonts w:cstheme="minorHAnsi"/>
          <w:b/>
          <w:bCs/>
        </w:rPr>
      </w:pPr>
      <w:r w:rsidRPr="00322E0A">
        <w:rPr>
          <w:rFonts w:cstheme="minorHAnsi"/>
          <w:b/>
          <w:bCs/>
        </w:rPr>
        <w:t>Introducción</w:t>
      </w:r>
    </w:p>
    <w:p w:rsidR="00322E0A" w:rsidRDefault="00322E0A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El</w:t>
      </w:r>
      <w:r w:rsidRPr="005340EB">
        <w:rPr>
          <w:rFonts w:cstheme="minorHAnsi"/>
        </w:rPr>
        <w:t xml:space="preserve"> presente </w:t>
      </w:r>
      <w:r>
        <w:rPr>
          <w:rFonts w:cstheme="minorHAnsi"/>
        </w:rPr>
        <w:t>texto expone instancias del</w:t>
      </w:r>
      <w:r w:rsidRPr="005340EB">
        <w:rPr>
          <w:rFonts w:cstheme="minorHAnsi"/>
        </w:rPr>
        <w:t xml:space="preserve"> trabajo desarrollad</w:t>
      </w:r>
      <w:r>
        <w:rPr>
          <w:rFonts w:cstheme="minorHAnsi"/>
        </w:rPr>
        <w:t>o</w:t>
      </w:r>
      <w:r w:rsidRPr="005340EB">
        <w:rPr>
          <w:rFonts w:cstheme="minorHAnsi"/>
        </w:rPr>
        <w:t xml:space="preserve"> durante el primer cuatrimestre de 2020 en la</w:t>
      </w:r>
      <w:r>
        <w:rPr>
          <w:rFonts w:cstheme="minorHAnsi"/>
        </w:rPr>
        <w:t>s</w:t>
      </w:r>
      <w:r w:rsidRPr="005340EB">
        <w:rPr>
          <w:rFonts w:cstheme="minorHAnsi"/>
        </w:rPr>
        <w:t xml:space="preserve"> asignatura</w:t>
      </w:r>
      <w:r>
        <w:rPr>
          <w:rFonts w:cstheme="minorHAnsi"/>
        </w:rPr>
        <w:t>s</w:t>
      </w:r>
      <w:r w:rsidRPr="005340EB">
        <w:rPr>
          <w:rFonts w:cstheme="minorHAnsi"/>
        </w:rPr>
        <w:t xml:space="preserve"> Dirección de Arte Audiovisual I</w:t>
      </w:r>
      <w:r>
        <w:rPr>
          <w:rFonts w:cstheme="minorHAnsi"/>
        </w:rPr>
        <w:t xml:space="preserve"> y II</w:t>
      </w:r>
      <w:r w:rsidRPr="005340EB">
        <w:rPr>
          <w:rFonts w:cstheme="minorHAnsi"/>
        </w:rPr>
        <w:t xml:space="preserve"> de las carreras Diseño de Imagen y Sonido, Lic</w:t>
      </w:r>
      <w:r>
        <w:rPr>
          <w:rFonts w:cstheme="minorHAnsi"/>
        </w:rPr>
        <w:t>enciatura e</w:t>
      </w:r>
      <w:r w:rsidRPr="005340EB">
        <w:rPr>
          <w:rFonts w:cstheme="minorHAnsi"/>
        </w:rPr>
        <w:t>n Fotografía</w:t>
      </w:r>
      <w:r>
        <w:rPr>
          <w:rFonts w:cstheme="minorHAnsi"/>
        </w:rPr>
        <w:t xml:space="preserve">, </w:t>
      </w:r>
      <w:r w:rsidRPr="005340EB">
        <w:rPr>
          <w:rFonts w:cstheme="minorHAnsi"/>
        </w:rPr>
        <w:t>Lic</w:t>
      </w:r>
      <w:r>
        <w:rPr>
          <w:rFonts w:cstheme="minorHAnsi"/>
        </w:rPr>
        <w:t>enciatura e</w:t>
      </w:r>
      <w:r w:rsidRPr="005340EB">
        <w:rPr>
          <w:rFonts w:cstheme="minorHAnsi"/>
        </w:rPr>
        <w:t>n Comunicación Audiovisual</w:t>
      </w:r>
      <w:r>
        <w:rPr>
          <w:rFonts w:cstheme="minorHAnsi"/>
        </w:rPr>
        <w:t xml:space="preserve"> y Licenciatura en Dirección Cinematográfica. El</w:t>
      </w:r>
      <w:r w:rsidRPr="005340EB">
        <w:rPr>
          <w:rFonts w:cstheme="minorHAnsi"/>
        </w:rPr>
        <w:t xml:space="preserve"> documento presenta</w:t>
      </w:r>
      <w:r w:rsidRPr="00FD6FDF">
        <w:rPr>
          <w:rFonts w:cstheme="minorHAnsi"/>
        </w:rPr>
        <w:t xml:space="preserve"> </w:t>
      </w:r>
      <w:r>
        <w:rPr>
          <w:rFonts w:cstheme="minorHAnsi"/>
        </w:rPr>
        <w:t xml:space="preserve">la dinámica y </w:t>
      </w:r>
      <w:r w:rsidRPr="005340EB">
        <w:rPr>
          <w:rFonts w:cstheme="minorHAnsi"/>
        </w:rPr>
        <w:t>estilo de trabajo p</w:t>
      </w:r>
      <w:r>
        <w:rPr>
          <w:rFonts w:cstheme="minorHAnsi"/>
        </w:rPr>
        <w:t>lanteado</w:t>
      </w:r>
      <w:r w:rsidRPr="005340EB">
        <w:rPr>
          <w:rFonts w:cstheme="minorHAnsi"/>
        </w:rPr>
        <w:t xml:space="preserve"> desde la cátedra</w:t>
      </w:r>
      <w:r>
        <w:rPr>
          <w:rFonts w:cstheme="minorHAnsi"/>
        </w:rPr>
        <w:t xml:space="preserve"> ante la migración de la cursada presencial al espacio de</w:t>
      </w:r>
      <w:r w:rsidRPr="00503C22">
        <w:rPr>
          <w:rFonts w:cstheme="minorHAnsi"/>
        </w:rPr>
        <w:t xml:space="preserve"> </w:t>
      </w:r>
      <w:r>
        <w:rPr>
          <w:rFonts w:cstheme="minorHAnsi"/>
        </w:rPr>
        <w:t xml:space="preserve">encuentro sincrónico virtual ofrecido por la plataforma </w:t>
      </w:r>
      <w:proofErr w:type="spellStart"/>
      <w:r>
        <w:rPr>
          <w:rFonts w:cstheme="minorHAnsi"/>
        </w:rPr>
        <w:t>Blackboard</w:t>
      </w:r>
      <w:proofErr w:type="spellEnd"/>
      <w:r>
        <w:rPr>
          <w:rFonts w:cstheme="minorHAnsi"/>
        </w:rPr>
        <w:t>. Asimismo, se establecen</w:t>
      </w:r>
      <w:r w:rsidRPr="005340EB">
        <w:rPr>
          <w:rFonts w:cstheme="minorHAnsi"/>
        </w:rPr>
        <w:t xml:space="preserve"> las características </w:t>
      </w:r>
      <w:r>
        <w:rPr>
          <w:rFonts w:cstheme="minorHAnsi"/>
        </w:rPr>
        <w:t xml:space="preserve">y necesidades </w:t>
      </w:r>
      <w:r w:rsidRPr="005340EB">
        <w:rPr>
          <w:rFonts w:cstheme="minorHAnsi"/>
        </w:rPr>
        <w:t>generales de la asignatura</w:t>
      </w:r>
      <w:r>
        <w:rPr>
          <w:rFonts w:cstheme="minorHAnsi"/>
        </w:rPr>
        <w:t xml:space="preserve"> y de la actividad en el ámbito profesional, la naturaleza colaborativa del área audiovisual y las implicancias de un contexto en transformación. Paralelamente, se reflexiona acerca del rol de los diversos actores</w:t>
      </w:r>
      <w:r w:rsidRPr="005340EB">
        <w:rPr>
          <w:rFonts w:cstheme="minorHAnsi"/>
        </w:rPr>
        <w:t xml:space="preserve"> </w:t>
      </w:r>
      <w:r>
        <w:rPr>
          <w:rFonts w:cstheme="minorHAnsi"/>
        </w:rPr>
        <w:t>involucrados -profesora, asistente académica</w:t>
      </w:r>
      <w:r w:rsidRPr="005340EB">
        <w:rPr>
          <w:rFonts w:cstheme="minorHAnsi"/>
        </w:rPr>
        <w:t xml:space="preserve"> </w:t>
      </w:r>
      <w:r>
        <w:rPr>
          <w:rFonts w:cstheme="minorHAnsi"/>
        </w:rPr>
        <w:t xml:space="preserve">y estudiantes- </w:t>
      </w:r>
      <w:r w:rsidRPr="005340EB">
        <w:rPr>
          <w:rFonts w:cstheme="minorHAnsi"/>
        </w:rPr>
        <w:t xml:space="preserve">en </w:t>
      </w:r>
      <w:r>
        <w:rPr>
          <w:rFonts w:cstheme="minorHAnsi"/>
        </w:rPr>
        <w:t>la construcción de esta nueva experiencia</w:t>
      </w:r>
      <w:r w:rsidRPr="005340EB">
        <w:rPr>
          <w:rFonts w:cstheme="minorHAnsi"/>
        </w:rPr>
        <w:t xml:space="preserve">. </w:t>
      </w:r>
    </w:p>
    <w:p w:rsidR="00322E0A" w:rsidRDefault="00322E0A" w:rsidP="00B26775">
      <w:pPr>
        <w:spacing w:after="0" w:line="360" w:lineRule="auto"/>
        <w:jc w:val="both"/>
        <w:rPr>
          <w:rFonts w:cstheme="minorHAnsi"/>
        </w:rPr>
      </w:pPr>
      <w:r w:rsidRPr="005340EB">
        <w:rPr>
          <w:rFonts w:cstheme="minorHAnsi"/>
        </w:rPr>
        <w:t xml:space="preserve">Los objetivos de esta experiencia </w:t>
      </w:r>
      <w:r w:rsidR="007F6882">
        <w:rPr>
          <w:rFonts w:cstheme="minorHAnsi"/>
        </w:rPr>
        <w:t xml:space="preserve">en el contexto de la adecuación </w:t>
      </w:r>
      <w:r w:rsidR="00256074">
        <w:rPr>
          <w:rFonts w:cstheme="minorHAnsi"/>
        </w:rPr>
        <w:t>virtual</w:t>
      </w:r>
      <w:r w:rsidR="007F6882">
        <w:rPr>
          <w:rFonts w:cstheme="minorHAnsi"/>
        </w:rPr>
        <w:t xml:space="preserve"> </w:t>
      </w:r>
      <w:r w:rsidRPr="005340EB">
        <w:rPr>
          <w:rFonts w:cstheme="minorHAnsi"/>
        </w:rPr>
        <w:t>son:</w:t>
      </w:r>
    </w:p>
    <w:p w:rsidR="00973AB1" w:rsidRDefault="00973AB1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-Abordar de modo integral los contenidos presentes en la Planificación Académica de las asignaturas.</w:t>
      </w:r>
    </w:p>
    <w:p w:rsidR="00973AB1" w:rsidRDefault="00973AB1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-Construir una dinámica de trabajo colaborativa que favorezca la interacción entre los distintos actores (alumnos/asistente académico/docente)</w:t>
      </w:r>
    </w:p>
    <w:p w:rsidR="00973AB1" w:rsidRDefault="00973AB1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DA715D">
        <w:rPr>
          <w:rFonts w:cstheme="minorHAnsi"/>
        </w:rPr>
        <w:t>Favorecer el d</w:t>
      </w:r>
      <w:r>
        <w:rPr>
          <w:rFonts w:cstheme="minorHAnsi"/>
        </w:rPr>
        <w:t>esarrollar una experiencia de aprendizaje significativa.</w:t>
      </w:r>
    </w:p>
    <w:p w:rsidR="00973AB1" w:rsidRDefault="00973AB1" w:rsidP="00B26775">
      <w:pPr>
        <w:spacing w:after="0" w:line="360" w:lineRule="auto"/>
        <w:jc w:val="both"/>
        <w:rPr>
          <w:rFonts w:cstheme="minorHAnsi"/>
        </w:rPr>
      </w:pPr>
    </w:p>
    <w:p w:rsidR="00B26775" w:rsidRPr="00B26775" w:rsidRDefault="00B26775" w:rsidP="00B26775">
      <w:pPr>
        <w:spacing w:after="0" w:line="360" w:lineRule="auto"/>
        <w:jc w:val="both"/>
        <w:rPr>
          <w:rFonts w:cstheme="minorHAnsi"/>
          <w:b/>
        </w:rPr>
      </w:pPr>
      <w:r w:rsidRPr="00B26775">
        <w:rPr>
          <w:rFonts w:cstheme="minorHAnsi"/>
          <w:b/>
        </w:rPr>
        <w:t>Desarrollo</w:t>
      </w:r>
    </w:p>
    <w:p w:rsidR="00BC462C" w:rsidRPr="002A66B7" w:rsidRDefault="00BC462C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322E0A">
        <w:rPr>
          <w:rFonts w:cstheme="minorHAnsi"/>
        </w:rPr>
        <w:t>Dirección de Arte</w:t>
      </w:r>
      <w:r>
        <w:rPr>
          <w:rFonts w:cstheme="minorHAnsi"/>
        </w:rPr>
        <w:t xml:space="preserve"> es una actividad no específica del área audiovisual que se caracteriza por </w:t>
      </w:r>
      <w:r w:rsidR="002A66B7">
        <w:rPr>
          <w:rFonts w:cstheme="minorHAnsi"/>
        </w:rPr>
        <w:t>una</w:t>
      </w:r>
      <w:r>
        <w:rPr>
          <w:rFonts w:cstheme="minorHAnsi"/>
        </w:rPr>
        <w:t xml:space="preserve"> evolución dispar -y a veces poco clara- fuertemente relacionada al desarrollo de la industria cinematográfica en cada país.</w:t>
      </w:r>
      <w:r w:rsidR="001F3D35">
        <w:rPr>
          <w:rFonts w:cstheme="minorHAnsi"/>
        </w:rPr>
        <w:t xml:space="preserve"> </w:t>
      </w:r>
      <w:r w:rsidR="003374D8">
        <w:rPr>
          <w:rFonts w:cstheme="minorHAnsi"/>
        </w:rPr>
        <w:t>Su responsabilidad se relaciona con la puesta en imágenes del gui</w:t>
      </w:r>
      <w:r w:rsidR="00A5100B">
        <w:rPr>
          <w:rFonts w:cstheme="minorHAnsi"/>
        </w:rPr>
        <w:t>o</w:t>
      </w:r>
      <w:r w:rsidR="003374D8">
        <w:rPr>
          <w:rFonts w:cstheme="minorHAnsi"/>
        </w:rPr>
        <w:t xml:space="preserve">n en función del punto de vista del director, los propósitos del productor y en armonía con el director de fotografía. </w:t>
      </w:r>
      <w:r w:rsidR="001F3D35">
        <w:rPr>
          <w:rFonts w:cstheme="minorHAnsi"/>
        </w:rPr>
        <w:t>Dentro del ámbito académico</w:t>
      </w:r>
      <w:r w:rsidR="002A66B7">
        <w:rPr>
          <w:rFonts w:cstheme="minorHAnsi"/>
        </w:rPr>
        <w:t>,</w:t>
      </w:r>
      <w:r w:rsidR="00B1333D">
        <w:rPr>
          <w:rFonts w:cstheme="minorHAnsi"/>
        </w:rPr>
        <w:t xml:space="preserve"> a lo largo de los tres primeros años -</w:t>
      </w:r>
      <w:r w:rsidR="002A66B7">
        <w:rPr>
          <w:rFonts w:cstheme="minorHAnsi"/>
        </w:rPr>
        <w:t xml:space="preserve">y </w:t>
      </w:r>
      <w:r w:rsidR="00656BB1">
        <w:rPr>
          <w:rFonts w:cstheme="minorHAnsi"/>
        </w:rPr>
        <w:t xml:space="preserve">dado que las asignaturas del área </w:t>
      </w:r>
      <w:r w:rsidR="001F3D35">
        <w:rPr>
          <w:rFonts w:cstheme="minorHAnsi"/>
        </w:rPr>
        <w:t>se ubica</w:t>
      </w:r>
      <w:r w:rsidR="00656BB1">
        <w:rPr>
          <w:rFonts w:cstheme="minorHAnsi"/>
        </w:rPr>
        <w:t>n</w:t>
      </w:r>
      <w:r w:rsidR="001F3D35">
        <w:rPr>
          <w:rFonts w:cstheme="minorHAnsi"/>
        </w:rPr>
        <w:t xml:space="preserve"> en el último año de las carreras mencionadas en la </w:t>
      </w:r>
      <w:r w:rsidR="00313BB8">
        <w:rPr>
          <w:rFonts w:cstheme="minorHAnsi"/>
        </w:rPr>
        <w:t>i</w:t>
      </w:r>
      <w:r w:rsidR="001F3D35">
        <w:rPr>
          <w:rFonts w:cstheme="minorHAnsi"/>
        </w:rPr>
        <w:t>ntroducción</w:t>
      </w:r>
      <w:r w:rsidR="00B1333D">
        <w:rPr>
          <w:rFonts w:cstheme="minorHAnsi"/>
        </w:rPr>
        <w:t>-</w:t>
      </w:r>
      <w:r w:rsidR="001F3D35">
        <w:rPr>
          <w:rFonts w:cstheme="minorHAnsi"/>
        </w:rPr>
        <w:t xml:space="preserve"> los estudiantes realizan su práctica de modo intuitivo.</w:t>
      </w:r>
      <w:r w:rsidRPr="00322E0A">
        <w:rPr>
          <w:rFonts w:cstheme="minorHAnsi"/>
        </w:rPr>
        <w:t xml:space="preserve"> </w:t>
      </w:r>
      <w:r w:rsidR="001F3D35">
        <w:rPr>
          <w:rFonts w:cstheme="minorHAnsi"/>
        </w:rPr>
        <w:t xml:space="preserve">Por este motivo, al comenzar </w:t>
      </w:r>
      <w:r w:rsidR="003374D8">
        <w:rPr>
          <w:rFonts w:cstheme="minorHAnsi"/>
        </w:rPr>
        <w:t>la cursada,</w:t>
      </w:r>
      <w:r w:rsidR="001F3D35">
        <w:rPr>
          <w:rFonts w:cstheme="minorHAnsi"/>
        </w:rPr>
        <w:t xml:space="preserve"> cuentan con </w:t>
      </w:r>
      <w:r w:rsidR="00313BB8">
        <w:rPr>
          <w:rFonts w:cstheme="minorHAnsi"/>
        </w:rPr>
        <w:t xml:space="preserve">experiencias y </w:t>
      </w:r>
      <w:r w:rsidR="001F3D35">
        <w:rPr>
          <w:rFonts w:cstheme="minorHAnsi"/>
        </w:rPr>
        <w:t xml:space="preserve">conocimientos previos que favorecen la </w:t>
      </w:r>
      <w:r w:rsidR="001F3D35" w:rsidRPr="002A66B7">
        <w:rPr>
          <w:rFonts w:cstheme="minorHAnsi"/>
        </w:rPr>
        <w:t xml:space="preserve">comprensión de los distintos contenidos pero que -en ciertos casos- exigen un </w:t>
      </w:r>
      <w:proofErr w:type="gramStart"/>
      <w:r w:rsidR="001F3D35" w:rsidRPr="002A66B7">
        <w:rPr>
          <w:rFonts w:cstheme="minorHAnsi"/>
        </w:rPr>
        <w:t>trabajo</w:t>
      </w:r>
      <w:proofErr w:type="gramEnd"/>
      <w:r w:rsidR="001F3D35" w:rsidRPr="002A66B7">
        <w:rPr>
          <w:rFonts w:cstheme="minorHAnsi"/>
        </w:rPr>
        <w:t xml:space="preserve"> de alfabetización </w:t>
      </w:r>
      <w:r w:rsidR="003D0E99" w:rsidRPr="002A66B7">
        <w:rPr>
          <w:rFonts w:cstheme="minorHAnsi"/>
        </w:rPr>
        <w:t>o</w:t>
      </w:r>
      <w:r w:rsidR="001F3D35" w:rsidRPr="002A66B7">
        <w:rPr>
          <w:rFonts w:cstheme="minorHAnsi"/>
        </w:rPr>
        <w:t xml:space="preserve"> </w:t>
      </w:r>
      <w:proofErr w:type="spellStart"/>
      <w:r w:rsidR="001F3D35" w:rsidRPr="002A66B7">
        <w:rPr>
          <w:rFonts w:cstheme="minorHAnsi"/>
        </w:rPr>
        <w:t>resignificación</w:t>
      </w:r>
      <w:proofErr w:type="spellEnd"/>
      <w:r w:rsidR="001F3D35" w:rsidRPr="002A66B7">
        <w:rPr>
          <w:rFonts w:cstheme="minorHAnsi"/>
        </w:rPr>
        <w:t xml:space="preserve"> conceptos, usos </w:t>
      </w:r>
      <w:r w:rsidR="003D0E99" w:rsidRPr="002A66B7">
        <w:rPr>
          <w:rFonts w:cstheme="minorHAnsi"/>
        </w:rPr>
        <w:t>o</w:t>
      </w:r>
      <w:r w:rsidR="001F3D35" w:rsidRPr="002A66B7">
        <w:rPr>
          <w:rFonts w:cstheme="minorHAnsi"/>
        </w:rPr>
        <w:t xml:space="preserve"> costumbres que </w:t>
      </w:r>
      <w:r w:rsidR="002A66B7" w:rsidRPr="002A66B7">
        <w:rPr>
          <w:rFonts w:cstheme="minorHAnsi"/>
        </w:rPr>
        <w:t>parten de una construcción propia y que en r</w:t>
      </w:r>
      <w:r w:rsidR="001F3D35" w:rsidRPr="002A66B7">
        <w:rPr>
          <w:rFonts w:cstheme="minorHAnsi"/>
        </w:rPr>
        <w:t>ealidad no se adecúan a l</w:t>
      </w:r>
      <w:r w:rsidR="002A66B7" w:rsidRPr="002A66B7">
        <w:rPr>
          <w:rFonts w:cstheme="minorHAnsi"/>
        </w:rPr>
        <w:t xml:space="preserve">os contenidos conceptuales, actitudinales y procedimentales. </w:t>
      </w:r>
    </w:p>
    <w:p w:rsidR="001F3D35" w:rsidRDefault="001F3D35" w:rsidP="00B26775">
      <w:pPr>
        <w:spacing w:after="0" w:line="360" w:lineRule="auto"/>
        <w:jc w:val="both"/>
        <w:rPr>
          <w:rFonts w:cstheme="minorHAnsi"/>
        </w:rPr>
      </w:pPr>
      <w:r w:rsidRPr="002A66B7">
        <w:rPr>
          <w:rFonts w:cstheme="minorHAnsi"/>
        </w:rPr>
        <w:lastRenderedPageBreak/>
        <w:t>El trabajo sobre</w:t>
      </w:r>
      <w:r w:rsidR="002A66B7" w:rsidRPr="002A66B7">
        <w:rPr>
          <w:rFonts w:cstheme="minorHAnsi"/>
        </w:rPr>
        <w:t xml:space="preserve"> la correcta conceptualización y desarrollo de la actividad en su carácter reflexivo, creativo integral</w:t>
      </w:r>
      <w:r w:rsidR="00143959">
        <w:rPr>
          <w:rFonts w:cstheme="minorHAnsi"/>
        </w:rPr>
        <w:t xml:space="preserve">, </w:t>
      </w:r>
      <w:r w:rsidR="002A66B7" w:rsidRPr="002A66B7">
        <w:rPr>
          <w:rFonts w:cstheme="minorHAnsi"/>
        </w:rPr>
        <w:t>logístico y metodológico</w:t>
      </w:r>
      <w:r>
        <w:rPr>
          <w:rFonts w:cstheme="minorHAnsi"/>
        </w:rPr>
        <w:t xml:space="preserve"> está presente en ambos niveles de la </w:t>
      </w:r>
      <w:r w:rsidR="00313BB8">
        <w:rPr>
          <w:rFonts w:cstheme="minorHAnsi"/>
        </w:rPr>
        <w:t>materia</w:t>
      </w:r>
      <w:r>
        <w:rPr>
          <w:rFonts w:cstheme="minorHAnsi"/>
        </w:rPr>
        <w:t xml:space="preserve"> </w:t>
      </w:r>
      <w:r w:rsidR="002A66B7">
        <w:rPr>
          <w:rFonts w:cstheme="minorHAnsi"/>
        </w:rPr>
        <w:t xml:space="preserve">y </w:t>
      </w:r>
      <w:r w:rsidR="003374D8">
        <w:rPr>
          <w:rFonts w:cstheme="minorHAnsi"/>
        </w:rPr>
        <w:t>expone</w:t>
      </w:r>
      <w:r>
        <w:rPr>
          <w:rFonts w:cstheme="minorHAnsi"/>
        </w:rPr>
        <w:t xml:space="preserve"> desafíos variables</w:t>
      </w:r>
      <w:r w:rsidR="002A66B7">
        <w:rPr>
          <w:rFonts w:cstheme="minorHAnsi"/>
        </w:rPr>
        <w:t>,</w:t>
      </w:r>
      <w:r>
        <w:rPr>
          <w:rFonts w:cstheme="minorHAnsi"/>
        </w:rPr>
        <w:t xml:space="preserve"> muchas veces </w:t>
      </w:r>
      <w:r w:rsidR="00313BB8">
        <w:rPr>
          <w:rFonts w:cstheme="minorHAnsi"/>
        </w:rPr>
        <w:t>sujetos a</w:t>
      </w:r>
      <w:r>
        <w:rPr>
          <w:rFonts w:cstheme="minorHAnsi"/>
        </w:rPr>
        <w:t>l recorrido e intereses de cada estudiante, las carreras de origen y la apropiación lograda a partir del desafío expuesto en el P</w:t>
      </w:r>
      <w:r w:rsidR="002443F4">
        <w:rPr>
          <w:rFonts w:cstheme="minorHAnsi"/>
        </w:rPr>
        <w:t xml:space="preserve">royecto </w:t>
      </w:r>
      <w:r>
        <w:rPr>
          <w:rFonts w:cstheme="minorHAnsi"/>
        </w:rPr>
        <w:t>I</w:t>
      </w:r>
      <w:r w:rsidR="002443F4">
        <w:rPr>
          <w:rFonts w:cstheme="minorHAnsi"/>
        </w:rPr>
        <w:t>ntegrador</w:t>
      </w:r>
      <w:r w:rsidR="007F6882">
        <w:rPr>
          <w:rFonts w:cstheme="minorHAnsi"/>
        </w:rPr>
        <w:t xml:space="preserve"> (PI).</w:t>
      </w:r>
    </w:p>
    <w:p w:rsidR="002443F4" w:rsidRDefault="001F3D35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El PI de ambas asignaturas contempla las tres etapas de trabajo </w:t>
      </w:r>
      <w:r w:rsidR="00143959">
        <w:rPr>
          <w:rFonts w:cstheme="minorHAnsi"/>
        </w:rPr>
        <w:t xml:space="preserve">propias de la actividad audiovisual </w:t>
      </w:r>
      <w:r>
        <w:rPr>
          <w:rFonts w:cstheme="minorHAnsi"/>
        </w:rPr>
        <w:t xml:space="preserve">-preproducción, realización y postproducción- </w:t>
      </w:r>
      <w:r w:rsidR="00143959">
        <w:rPr>
          <w:rFonts w:cstheme="minorHAnsi"/>
        </w:rPr>
        <w:t xml:space="preserve">orientadas </w:t>
      </w:r>
      <w:r w:rsidR="002443F4">
        <w:rPr>
          <w:rFonts w:cstheme="minorHAnsi"/>
        </w:rPr>
        <w:t xml:space="preserve">a </w:t>
      </w:r>
      <w:r w:rsidR="00143959">
        <w:rPr>
          <w:rFonts w:cstheme="minorHAnsi"/>
        </w:rPr>
        <w:t xml:space="preserve">la realización de </w:t>
      </w:r>
      <w:r w:rsidR="002443F4">
        <w:rPr>
          <w:rFonts w:cstheme="minorHAnsi"/>
        </w:rPr>
        <w:t xml:space="preserve">un cortometraje de ficción de tres minutos de duración. Se trabaja a partir de disparadores creativos dados por la cátedra y </w:t>
      </w:r>
      <w:r w:rsidR="00143959">
        <w:rPr>
          <w:rFonts w:cstheme="minorHAnsi"/>
        </w:rPr>
        <w:t xml:space="preserve">se articula </w:t>
      </w:r>
      <w:r w:rsidR="002443F4">
        <w:rPr>
          <w:rFonts w:cstheme="minorHAnsi"/>
        </w:rPr>
        <w:t xml:space="preserve">con los intereses emergentes de los estudiantes. </w:t>
      </w:r>
    </w:p>
    <w:p w:rsidR="002443F4" w:rsidRDefault="002443F4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etapa de preproducción involucra inicialmente el desarrollo general de la idea, el relevamiento de información documental necesaria para establecer </w:t>
      </w:r>
      <w:r w:rsidR="00FD4D5F">
        <w:rPr>
          <w:rFonts w:cstheme="minorHAnsi"/>
        </w:rPr>
        <w:t>-</w:t>
      </w:r>
      <w:r>
        <w:rPr>
          <w:rFonts w:cstheme="minorHAnsi"/>
        </w:rPr>
        <w:t>luego</w:t>
      </w:r>
      <w:r w:rsidR="00FD4D5F">
        <w:rPr>
          <w:rFonts w:cstheme="minorHAnsi"/>
        </w:rPr>
        <w:t>-</w:t>
      </w:r>
      <w:r>
        <w:rPr>
          <w:rFonts w:cstheme="minorHAnsi"/>
        </w:rPr>
        <w:t xml:space="preserve"> el estilo visual general y la puesta en imagen en un </w:t>
      </w:r>
      <w:proofErr w:type="spellStart"/>
      <w:r w:rsidRPr="00A5100B">
        <w:rPr>
          <w:rFonts w:cstheme="minorHAnsi"/>
          <w:i/>
          <w:iCs/>
        </w:rPr>
        <w:t>artbook</w:t>
      </w:r>
      <w:proofErr w:type="spellEnd"/>
      <w:r>
        <w:rPr>
          <w:rFonts w:cstheme="minorHAnsi"/>
        </w:rPr>
        <w:t xml:space="preserve"> integral que se organiza en tres </w:t>
      </w:r>
      <w:r w:rsidR="0056065C">
        <w:rPr>
          <w:rFonts w:cstheme="minorHAnsi"/>
        </w:rPr>
        <w:t>instancias</w:t>
      </w:r>
      <w:r w:rsidR="00F50D2C">
        <w:rPr>
          <w:rFonts w:cstheme="minorHAnsi"/>
        </w:rPr>
        <w:t xml:space="preserve"> destinadas a la estética general, personajes y decorados</w:t>
      </w:r>
      <w:r>
        <w:rPr>
          <w:rFonts w:cstheme="minorHAnsi"/>
        </w:rPr>
        <w:t xml:space="preserve">. A continuación, se trabaja en la búsqueda de locaciones y casting, </w:t>
      </w:r>
      <w:r w:rsidR="00FD4D5F">
        <w:rPr>
          <w:rFonts w:cstheme="minorHAnsi"/>
        </w:rPr>
        <w:t xml:space="preserve">se abordan distintas opciones de producción: </w:t>
      </w:r>
      <w:r w:rsidR="00143959">
        <w:rPr>
          <w:rFonts w:cstheme="minorHAnsi"/>
        </w:rPr>
        <w:t>pr</w:t>
      </w:r>
      <w:r w:rsidR="00FD4D5F">
        <w:rPr>
          <w:rFonts w:cstheme="minorHAnsi"/>
        </w:rPr>
        <w:t>éstamo</w:t>
      </w:r>
      <w:r w:rsidR="00143959">
        <w:rPr>
          <w:rFonts w:cstheme="minorHAnsi"/>
        </w:rPr>
        <w:t xml:space="preserve">, </w:t>
      </w:r>
      <w:r w:rsidR="00FD4D5F">
        <w:rPr>
          <w:rFonts w:cstheme="minorHAnsi"/>
        </w:rPr>
        <w:t>realización, canje publicitario, compra</w:t>
      </w:r>
      <w:r>
        <w:rPr>
          <w:rFonts w:cstheme="minorHAnsi"/>
        </w:rPr>
        <w:t xml:space="preserve"> y/o alquiler de ropa y accesorios acordes a la propuesta de vestuario y caracterización</w:t>
      </w:r>
      <w:r w:rsidR="00FD4D5F">
        <w:rPr>
          <w:rFonts w:cstheme="minorHAnsi"/>
        </w:rPr>
        <w:t>.</w:t>
      </w:r>
      <w:r>
        <w:rPr>
          <w:rFonts w:cstheme="minorHAnsi"/>
        </w:rPr>
        <w:t xml:space="preserve"> A su vez, se piden prestados</w:t>
      </w:r>
      <w:r w:rsidR="00143959">
        <w:rPr>
          <w:rFonts w:cstheme="minorHAnsi"/>
        </w:rPr>
        <w:t xml:space="preserve">, realizan </w:t>
      </w:r>
      <w:r w:rsidR="004F668F">
        <w:rPr>
          <w:rFonts w:cstheme="minorHAnsi"/>
        </w:rPr>
        <w:t>o</w:t>
      </w:r>
      <w:r w:rsidR="00143959">
        <w:rPr>
          <w:rFonts w:cstheme="minorHAnsi"/>
        </w:rPr>
        <w:t xml:space="preserve"> alquilan</w:t>
      </w:r>
      <w:r>
        <w:rPr>
          <w:rFonts w:cstheme="minorHAnsi"/>
        </w:rPr>
        <w:t xml:space="preserve"> muebles y diversos objetos </w:t>
      </w:r>
      <w:r w:rsidR="00F50D2C">
        <w:rPr>
          <w:rFonts w:cstheme="minorHAnsi"/>
        </w:rPr>
        <w:t>necesarios</w:t>
      </w:r>
      <w:r>
        <w:rPr>
          <w:rFonts w:cstheme="minorHAnsi"/>
        </w:rPr>
        <w:t xml:space="preserve"> para la ambientación. Concluida esta etapa, se realiza </w:t>
      </w:r>
      <w:r w:rsidR="00FD4D5F">
        <w:rPr>
          <w:rFonts w:cstheme="minorHAnsi"/>
        </w:rPr>
        <w:t>el cortometraje</w:t>
      </w:r>
      <w:r w:rsidR="00F50D2C">
        <w:rPr>
          <w:rFonts w:cstheme="minorHAnsi"/>
        </w:rPr>
        <w:t>: dicha producción</w:t>
      </w:r>
      <w:r>
        <w:rPr>
          <w:rFonts w:cstheme="minorHAnsi"/>
        </w:rPr>
        <w:t xml:space="preserve"> puede tener lugar los estudios de la facultad</w:t>
      </w:r>
      <w:r w:rsidR="00F50D2C">
        <w:rPr>
          <w:rFonts w:cstheme="minorHAnsi"/>
        </w:rPr>
        <w:t xml:space="preserve"> y en diversos</w:t>
      </w:r>
      <w:r>
        <w:rPr>
          <w:rFonts w:cstheme="minorHAnsi"/>
        </w:rPr>
        <w:t xml:space="preserve"> espacios públicos </w:t>
      </w:r>
      <w:r w:rsidR="003D0E99">
        <w:rPr>
          <w:rFonts w:cstheme="minorHAnsi"/>
        </w:rPr>
        <w:t>o</w:t>
      </w:r>
      <w:r>
        <w:rPr>
          <w:rFonts w:cstheme="minorHAnsi"/>
        </w:rPr>
        <w:t xml:space="preserve"> privados</w:t>
      </w:r>
      <w:r w:rsidR="00F50D2C">
        <w:rPr>
          <w:rFonts w:cstheme="minorHAnsi"/>
        </w:rPr>
        <w:t xml:space="preserve"> que pueden intervenirse, modificarse y transformarse en función de los requerimientos expresados en la etapa creativa de la preproducción.</w:t>
      </w:r>
      <w:r w:rsidR="00C85AD1">
        <w:rPr>
          <w:rFonts w:cstheme="minorHAnsi"/>
        </w:rPr>
        <w:t xml:space="preserve"> </w:t>
      </w:r>
      <w:r>
        <w:rPr>
          <w:rFonts w:cstheme="minorHAnsi"/>
        </w:rPr>
        <w:t>Si bien habitualmente se privilegia el trabajo en grupo -propio de la actividad audiovisual- en los últimos cuatrimestres se ha</w:t>
      </w:r>
      <w:r w:rsidR="00FC1D3F">
        <w:rPr>
          <w:rFonts w:cstheme="minorHAnsi"/>
        </w:rPr>
        <w:t xml:space="preserve"> explorado</w:t>
      </w:r>
      <w:r>
        <w:rPr>
          <w:rFonts w:cstheme="minorHAnsi"/>
        </w:rPr>
        <w:t xml:space="preserve"> el enfoque autoral de cada PI abordándose de modo individual.</w:t>
      </w:r>
    </w:p>
    <w:p w:rsidR="007F24CE" w:rsidRDefault="007F24CE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 comienzo del primer cuatrimestre de 2020, se realizó en ambas asignaturas</w:t>
      </w:r>
      <w:r w:rsidR="00F50D2C">
        <w:rPr>
          <w:rFonts w:cstheme="minorHAnsi"/>
        </w:rPr>
        <w:t>,</w:t>
      </w:r>
      <w:r>
        <w:rPr>
          <w:rFonts w:cstheme="minorHAnsi"/>
        </w:rPr>
        <w:t xml:space="preserve"> el planteo de</w:t>
      </w:r>
      <w:r w:rsidR="00F50D2C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F50D2C">
        <w:rPr>
          <w:rFonts w:cstheme="minorHAnsi"/>
        </w:rPr>
        <w:t xml:space="preserve">os </w:t>
      </w:r>
      <w:r>
        <w:rPr>
          <w:rFonts w:cstheme="minorHAnsi"/>
        </w:rPr>
        <w:t xml:space="preserve">PI y se comenzó a trabajar </w:t>
      </w:r>
      <w:r w:rsidR="00C85AD1">
        <w:rPr>
          <w:rFonts w:cstheme="minorHAnsi"/>
        </w:rPr>
        <w:t xml:space="preserve">de modo presencial </w:t>
      </w:r>
      <w:r>
        <w:rPr>
          <w:rFonts w:cstheme="minorHAnsi"/>
        </w:rPr>
        <w:t xml:space="preserve">a partir de los disparadores dados. Fue en esa etapa en la que -dado el contexto de pandemia- se realizó una súbita migración </w:t>
      </w:r>
      <w:r w:rsidR="00FC1D3F">
        <w:rPr>
          <w:rFonts w:cstheme="minorHAnsi"/>
        </w:rPr>
        <w:t>al plano virtual que tuvo</w:t>
      </w:r>
      <w:r w:rsidR="00DB6B32" w:rsidRPr="00DB6B32">
        <w:rPr>
          <w:rFonts w:cstheme="minorHAnsi"/>
        </w:rPr>
        <w:t xml:space="preserve"> </w:t>
      </w:r>
      <w:r w:rsidR="00DB6B32">
        <w:rPr>
          <w:rFonts w:cstheme="minorHAnsi"/>
        </w:rPr>
        <w:t>como espacio de desarrollo</w:t>
      </w:r>
      <w:r w:rsidR="00FC1D3F">
        <w:rPr>
          <w:rFonts w:cstheme="minorHAnsi"/>
        </w:rPr>
        <w:t xml:space="preserve"> (luego de un par de semanas de transición</w:t>
      </w:r>
      <w:r w:rsidR="00DB6B32">
        <w:rPr>
          <w:rFonts w:cstheme="minorHAnsi"/>
        </w:rPr>
        <w:t xml:space="preserve"> híbrida)</w:t>
      </w:r>
      <w:r w:rsidR="00F50D2C">
        <w:rPr>
          <w:rFonts w:cstheme="minorHAnsi"/>
        </w:rPr>
        <w:t xml:space="preserve"> </w:t>
      </w:r>
      <w:r>
        <w:rPr>
          <w:rFonts w:cstheme="minorHAnsi"/>
        </w:rPr>
        <w:t xml:space="preserve">la Plataforma </w:t>
      </w:r>
      <w:proofErr w:type="spellStart"/>
      <w:r>
        <w:rPr>
          <w:rFonts w:cstheme="minorHAnsi"/>
        </w:rPr>
        <w:t>Blackboard</w:t>
      </w:r>
      <w:proofErr w:type="spellEnd"/>
      <w:r w:rsidR="00DB6B32">
        <w:rPr>
          <w:rFonts w:cstheme="minorHAnsi"/>
        </w:rPr>
        <w:t>.</w:t>
      </w:r>
      <w:r w:rsidR="00F50D2C">
        <w:rPr>
          <w:rFonts w:cstheme="minorHAnsi"/>
        </w:rPr>
        <w:t xml:space="preserve"> </w:t>
      </w:r>
      <w:r>
        <w:rPr>
          <w:rFonts w:cstheme="minorHAnsi"/>
        </w:rPr>
        <w:t>Ante este cambio,</w:t>
      </w:r>
      <w:r w:rsidR="006C2CC5">
        <w:rPr>
          <w:rFonts w:cstheme="minorHAnsi"/>
        </w:rPr>
        <w:t xml:space="preserve"> uno de los desafíos más claros se relacionó con</w:t>
      </w:r>
      <w:r>
        <w:rPr>
          <w:rFonts w:cstheme="minorHAnsi"/>
        </w:rPr>
        <w:t xml:space="preserve"> cómo </w:t>
      </w:r>
      <w:r w:rsidR="006C2CC5">
        <w:rPr>
          <w:rFonts w:cstheme="minorHAnsi"/>
        </w:rPr>
        <w:t>trascender</w:t>
      </w:r>
      <w:r w:rsidR="00F50D2C">
        <w:rPr>
          <w:rFonts w:cstheme="minorHAnsi"/>
        </w:rPr>
        <w:t xml:space="preserve"> las limitaciones propias de este nuevo escenario y sostener</w:t>
      </w:r>
      <w:r w:rsidR="006C2CC5">
        <w:rPr>
          <w:rFonts w:cstheme="minorHAnsi"/>
        </w:rPr>
        <w:t xml:space="preserve"> </w:t>
      </w:r>
      <w:r w:rsidR="00F50D2C">
        <w:rPr>
          <w:rFonts w:cstheme="minorHAnsi"/>
        </w:rPr>
        <w:t xml:space="preserve">de modo creativo y motivador </w:t>
      </w:r>
      <w:r>
        <w:rPr>
          <w:rFonts w:cstheme="minorHAnsi"/>
        </w:rPr>
        <w:t xml:space="preserve">una experiencia </w:t>
      </w:r>
      <w:r w:rsidR="00F50D2C">
        <w:rPr>
          <w:rFonts w:cstheme="minorHAnsi"/>
        </w:rPr>
        <w:t>que favoreciera el</w:t>
      </w:r>
      <w:r>
        <w:rPr>
          <w:rFonts w:cstheme="minorHAnsi"/>
        </w:rPr>
        <w:t xml:space="preserve"> aprendizaje </w:t>
      </w:r>
      <w:r w:rsidR="00E61139">
        <w:rPr>
          <w:rFonts w:cstheme="minorHAnsi"/>
        </w:rPr>
        <w:t xml:space="preserve">de los contenidos de modo </w:t>
      </w:r>
      <w:r>
        <w:rPr>
          <w:rFonts w:cstheme="minorHAnsi"/>
        </w:rPr>
        <w:t>significativo</w:t>
      </w:r>
      <w:r w:rsidR="006C2CC5">
        <w:rPr>
          <w:rFonts w:cstheme="minorHAnsi"/>
        </w:rPr>
        <w:t xml:space="preserve">. </w:t>
      </w:r>
    </w:p>
    <w:p w:rsidR="007F24CE" w:rsidRPr="007F24CE" w:rsidRDefault="007F24CE" w:rsidP="00B26775">
      <w:pPr>
        <w:spacing w:after="0" w:line="360" w:lineRule="auto"/>
        <w:jc w:val="both"/>
        <w:rPr>
          <w:rFonts w:cstheme="minorHAnsi"/>
          <w:b/>
          <w:bCs/>
        </w:rPr>
      </w:pPr>
    </w:p>
    <w:p w:rsidR="007F24CE" w:rsidRDefault="007F24CE" w:rsidP="00B26775">
      <w:pPr>
        <w:spacing w:after="0" w:line="360" w:lineRule="auto"/>
        <w:jc w:val="both"/>
        <w:rPr>
          <w:rFonts w:cstheme="minorHAnsi"/>
          <w:b/>
          <w:bCs/>
        </w:rPr>
      </w:pPr>
      <w:r w:rsidRPr="007F24CE">
        <w:rPr>
          <w:rFonts w:cstheme="minorHAnsi"/>
          <w:b/>
          <w:bCs/>
        </w:rPr>
        <w:t>Propuesta pedagógica y metodológica</w:t>
      </w:r>
    </w:p>
    <w:p w:rsidR="003520BC" w:rsidRDefault="001E59BD" w:rsidP="00B26775">
      <w:pPr>
        <w:spacing w:after="0" w:line="360" w:lineRule="auto"/>
        <w:jc w:val="both"/>
        <w:rPr>
          <w:rFonts w:cstheme="minorHAnsi"/>
        </w:rPr>
      </w:pPr>
      <w:r w:rsidRPr="001E59BD">
        <w:rPr>
          <w:rFonts w:cstheme="minorHAnsi"/>
        </w:rPr>
        <w:t>D</w:t>
      </w:r>
      <w:r>
        <w:rPr>
          <w:rFonts w:cstheme="minorHAnsi"/>
        </w:rPr>
        <w:t xml:space="preserve">urante las dos primeras clases </w:t>
      </w:r>
      <w:r w:rsidR="00F33346" w:rsidRPr="00F33346">
        <w:rPr>
          <w:rFonts w:cstheme="minorHAnsi"/>
          <w:i/>
          <w:iCs/>
        </w:rPr>
        <w:t>online</w:t>
      </w:r>
      <w:r w:rsidR="00F33346">
        <w:rPr>
          <w:rFonts w:cstheme="minorHAnsi"/>
          <w:i/>
          <w:iCs/>
        </w:rPr>
        <w:t>,</w:t>
      </w:r>
      <w:r w:rsidR="00F33346">
        <w:rPr>
          <w:rFonts w:cstheme="minorHAnsi"/>
        </w:rPr>
        <w:t xml:space="preserve"> </w:t>
      </w:r>
      <w:r>
        <w:rPr>
          <w:rFonts w:cstheme="minorHAnsi"/>
        </w:rPr>
        <w:t>se continuó la comunicación</w:t>
      </w:r>
      <w:r w:rsidR="00F909DB">
        <w:rPr>
          <w:rFonts w:cstheme="minorHAnsi"/>
        </w:rPr>
        <w:t xml:space="preserve"> </w:t>
      </w:r>
      <w:r w:rsidR="00FC21F0">
        <w:rPr>
          <w:rFonts w:cstheme="minorHAnsi"/>
        </w:rPr>
        <w:t xml:space="preserve">utilizando </w:t>
      </w:r>
      <w:r>
        <w:rPr>
          <w:rFonts w:cstheme="minorHAnsi"/>
        </w:rPr>
        <w:t xml:space="preserve">el </w:t>
      </w:r>
      <w:r w:rsidR="00F33346" w:rsidRPr="00F33346">
        <w:rPr>
          <w:rFonts w:cstheme="minorHAnsi"/>
        </w:rPr>
        <w:t>correo e</w:t>
      </w:r>
      <w:r w:rsidR="00F33346">
        <w:rPr>
          <w:rFonts w:cstheme="minorHAnsi"/>
        </w:rPr>
        <w:t>l</w:t>
      </w:r>
      <w:r w:rsidR="00F33346" w:rsidRPr="00F33346">
        <w:rPr>
          <w:rFonts w:cstheme="minorHAnsi"/>
        </w:rPr>
        <w:t>ectrónico</w:t>
      </w:r>
      <w:r w:rsidR="00F909DB">
        <w:rPr>
          <w:rFonts w:cstheme="minorHAnsi"/>
        </w:rPr>
        <w:t xml:space="preserve">. </w:t>
      </w:r>
      <w:r w:rsidR="006C2CC5">
        <w:rPr>
          <w:rFonts w:cstheme="minorHAnsi"/>
        </w:rPr>
        <w:t>S</w:t>
      </w:r>
      <w:r>
        <w:rPr>
          <w:rFonts w:cstheme="minorHAnsi"/>
        </w:rPr>
        <w:t>e</w:t>
      </w:r>
      <w:r w:rsidR="006C2CC5">
        <w:rPr>
          <w:rFonts w:cstheme="minorHAnsi"/>
        </w:rPr>
        <w:t xml:space="preserve"> </w:t>
      </w:r>
      <w:r>
        <w:rPr>
          <w:rFonts w:cstheme="minorHAnsi"/>
        </w:rPr>
        <w:t xml:space="preserve">trabajó durante el horario de clases recibiendo las propuestas de los alumnos y </w:t>
      </w:r>
      <w:r>
        <w:rPr>
          <w:rFonts w:cstheme="minorHAnsi"/>
        </w:rPr>
        <w:lastRenderedPageBreak/>
        <w:t>reenviando las correcciones de las mismas</w:t>
      </w:r>
      <w:r w:rsidR="006843F8">
        <w:rPr>
          <w:rFonts w:cstheme="minorHAnsi"/>
        </w:rPr>
        <w:t>,</w:t>
      </w:r>
      <w:r>
        <w:rPr>
          <w:rFonts w:cstheme="minorHAnsi"/>
        </w:rPr>
        <w:t xml:space="preserve"> en un intento de sostener una </w:t>
      </w:r>
      <w:r w:rsidR="00F909DB">
        <w:rPr>
          <w:rFonts w:cstheme="minorHAnsi"/>
        </w:rPr>
        <w:t xml:space="preserve">dinámica </w:t>
      </w:r>
      <w:r>
        <w:rPr>
          <w:rFonts w:cstheme="minorHAnsi"/>
        </w:rPr>
        <w:t xml:space="preserve">sincrónica </w:t>
      </w:r>
      <w:r w:rsidR="006C2CC5">
        <w:rPr>
          <w:rFonts w:cstheme="minorHAnsi"/>
        </w:rPr>
        <w:t>e impulsar la fluidez de</w:t>
      </w:r>
      <w:r>
        <w:rPr>
          <w:rFonts w:cstheme="minorHAnsi"/>
        </w:rPr>
        <w:t xml:space="preserve"> la metodología de trabajo prevista. </w:t>
      </w:r>
    </w:p>
    <w:p w:rsidR="003520BC" w:rsidRDefault="006C2CC5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El espacio presencial tiene su propia idiosincrasia y al migrar a </w:t>
      </w:r>
      <w:proofErr w:type="spellStart"/>
      <w:r>
        <w:rPr>
          <w:rFonts w:cstheme="minorHAnsi"/>
        </w:rPr>
        <w:t>Blackboard</w:t>
      </w:r>
      <w:proofErr w:type="spellEnd"/>
      <w:r>
        <w:rPr>
          <w:rFonts w:cstheme="minorHAnsi"/>
        </w:rPr>
        <w:t xml:space="preserve"> como </w:t>
      </w:r>
      <w:r w:rsidR="003520BC">
        <w:rPr>
          <w:rFonts w:cstheme="minorHAnsi"/>
        </w:rPr>
        <w:t>plataforma</w:t>
      </w:r>
      <w:r>
        <w:rPr>
          <w:rFonts w:cstheme="minorHAnsi"/>
        </w:rPr>
        <w:t xml:space="preserve"> de trabajo</w:t>
      </w:r>
      <w:r w:rsidR="003520BC">
        <w:rPr>
          <w:rFonts w:cstheme="minorHAnsi"/>
        </w:rPr>
        <w:t>,</w:t>
      </w:r>
      <w:r>
        <w:rPr>
          <w:rFonts w:cstheme="minorHAnsi"/>
        </w:rPr>
        <w:t xml:space="preserve"> fue necesario trabajar en el reconocimiento de sus características y posibilidades; surgieron situaciones nuevas y específicas a considerar: </w:t>
      </w:r>
      <w:r w:rsidR="003520BC">
        <w:rPr>
          <w:rFonts w:cstheme="minorHAnsi"/>
        </w:rPr>
        <w:t xml:space="preserve">dificultades técnicas, de conectividad y de recursos plantearon la necesidad de tomar una decisión en relación a qué orientación iban a tener las </w:t>
      </w:r>
      <w:r w:rsidR="000619E8">
        <w:rPr>
          <w:rFonts w:cstheme="minorHAnsi"/>
        </w:rPr>
        <w:t>cursad</w:t>
      </w:r>
      <w:r w:rsidR="003520BC">
        <w:rPr>
          <w:rFonts w:cstheme="minorHAnsi"/>
        </w:rPr>
        <w:t xml:space="preserve">as. El objetivo </w:t>
      </w:r>
      <w:r w:rsidR="005977A4">
        <w:rPr>
          <w:rFonts w:cstheme="minorHAnsi"/>
        </w:rPr>
        <w:t>docente</w:t>
      </w:r>
      <w:r w:rsidR="003520BC">
        <w:rPr>
          <w:rFonts w:cstheme="minorHAnsi"/>
        </w:rPr>
        <w:t xml:space="preserve"> </w:t>
      </w:r>
      <w:r w:rsidR="00D00504">
        <w:rPr>
          <w:rFonts w:cstheme="minorHAnsi"/>
        </w:rPr>
        <w:t>fue</w:t>
      </w:r>
      <w:r w:rsidR="003520BC">
        <w:rPr>
          <w:rFonts w:cstheme="minorHAnsi"/>
        </w:rPr>
        <w:t xml:space="preserve"> realizar esta migración respetando el espíritu </w:t>
      </w:r>
      <w:r w:rsidR="00641C07">
        <w:rPr>
          <w:rFonts w:cstheme="minorHAnsi"/>
        </w:rPr>
        <w:t xml:space="preserve">creativo </w:t>
      </w:r>
      <w:r w:rsidR="003520BC">
        <w:rPr>
          <w:rFonts w:cstheme="minorHAnsi"/>
        </w:rPr>
        <w:t xml:space="preserve">de </w:t>
      </w:r>
      <w:r w:rsidR="000619E8">
        <w:rPr>
          <w:rFonts w:cstheme="minorHAnsi"/>
        </w:rPr>
        <w:t>cada</w:t>
      </w:r>
      <w:r w:rsidR="003520BC">
        <w:rPr>
          <w:rFonts w:cstheme="minorHAnsi"/>
        </w:rPr>
        <w:t xml:space="preserve"> asignatura, sus contenidos, exploraciones y los tiempos de trabajo previstos para el cierre del PI</w:t>
      </w:r>
      <w:r w:rsidR="00D97A06">
        <w:rPr>
          <w:rFonts w:cstheme="minorHAnsi"/>
        </w:rPr>
        <w:t>.</w:t>
      </w:r>
      <w:r>
        <w:rPr>
          <w:rFonts w:cstheme="minorHAnsi"/>
        </w:rPr>
        <w:t xml:space="preserve"> Inicialmente, se debía trabajar sobre la motivación de los alumnos quienes </w:t>
      </w:r>
      <w:r w:rsidR="00D97A06">
        <w:rPr>
          <w:rFonts w:cstheme="minorHAnsi"/>
        </w:rPr>
        <w:t>-</w:t>
      </w:r>
      <w:r>
        <w:rPr>
          <w:rFonts w:cstheme="minorHAnsi"/>
        </w:rPr>
        <w:t>ante el contexto y el cambio de modalidad de cursada</w:t>
      </w:r>
      <w:r w:rsidR="00D97A06">
        <w:rPr>
          <w:rFonts w:cstheme="minorHAnsi"/>
        </w:rPr>
        <w:t>-</w:t>
      </w:r>
      <w:r>
        <w:rPr>
          <w:rFonts w:cstheme="minorHAnsi"/>
        </w:rPr>
        <w:t xml:space="preserve"> manifestaban inquietudes y preocupación. Se trabajó en el reconocimiento de los distintos actores y -a</w:t>
      </w:r>
      <w:r w:rsidR="003520BC">
        <w:rPr>
          <w:rFonts w:cstheme="minorHAnsi"/>
        </w:rPr>
        <w:t xml:space="preserve"> partir de las características de las dos comisiones</w:t>
      </w:r>
      <w:r w:rsidR="00D97A06">
        <w:rPr>
          <w:rFonts w:cstheme="minorHAnsi"/>
        </w:rPr>
        <w:t xml:space="preserve"> se inició un proceso de adecuación. </w:t>
      </w:r>
      <w:r w:rsidR="00986B83">
        <w:rPr>
          <w:rFonts w:cstheme="minorHAnsi"/>
        </w:rPr>
        <w:t>Como parte del proceso, s</w:t>
      </w:r>
      <w:r w:rsidR="003520BC">
        <w:rPr>
          <w:rFonts w:cstheme="minorHAnsi"/>
        </w:rPr>
        <w:t xml:space="preserve">e </w:t>
      </w:r>
      <w:r w:rsidR="00D97A06">
        <w:rPr>
          <w:rFonts w:cstheme="minorHAnsi"/>
        </w:rPr>
        <w:t xml:space="preserve">emprendió una </w:t>
      </w:r>
      <w:r w:rsidR="003520BC">
        <w:rPr>
          <w:rFonts w:cstheme="minorHAnsi"/>
        </w:rPr>
        <w:t>búsqueda de ejemplos y disparadores</w:t>
      </w:r>
      <w:r w:rsidR="00986B83">
        <w:rPr>
          <w:rFonts w:cstheme="minorHAnsi"/>
        </w:rPr>
        <w:t xml:space="preserve"> complementarios</w:t>
      </w:r>
      <w:r w:rsidR="003520BC">
        <w:rPr>
          <w:rFonts w:cstheme="minorHAnsi"/>
        </w:rPr>
        <w:t xml:space="preserve"> </w:t>
      </w:r>
      <w:r>
        <w:rPr>
          <w:rFonts w:cstheme="minorHAnsi"/>
        </w:rPr>
        <w:t>totalmente diferente a la trabajada en el contexto presencial</w:t>
      </w:r>
      <w:r w:rsidR="00986B83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D97A06">
        <w:rPr>
          <w:rFonts w:cstheme="minorHAnsi"/>
        </w:rPr>
        <w:t>s</w:t>
      </w:r>
      <w:r>
        <w:rPr>
          <w:rFonts w:cstheme="minorHAnsi"/>
        </w:rPr>
        <w:t xml:space="preserve">e amplió la </w:t>
      </w:r>
      <w:r w:rsidR="003520BC">
        <w:rPr>
          <w:rFonts w:cstheme="minorHAnsi"/>
        </w:rPr>
        <w:t>inclu</w:t>
      </w:r>
      <w:r>
        <w:rPr>
          <w:rFonts w:cstheme="minorHAnsi"/>
        </w:rPr>
        <w:t xml:space="preserve">sión de </w:t>
      </w:r>
      <w:r w:rsidR="003520BC" w:rsidRPr="00931B09">
        <w:rPr>
          <w:rFonts w:cstheme="minorHAnsi"/>
          <w:i/>
          <w:iCs/>
        </w:rPr>
        <w:t>links</w:t>
      </w:r>
      <w:r w:rsidR="003520BC">
        <w:rPr>
          <w:rFonts w:cstheme="minorHAnsi"/>
        </w:rPr>
        <w:t xml:space="preserve"> de cortometrajes realizados con diversas técnicas de animación, </w:t>
      </w:r>
      <w:r w:rsidR="00452606">
        <w:rPr>
          <w:rFonts w:cstheme="minorHAnsi"/>
        </w:rPr>
        <w:t xml:space="preserve">se incorporó la </w:t>
      </w:r>
      <w:r w:rsidR="003520BC">
        <w:rPr>
          <w:rFonts w:cstheme="minorHAnsi"/>
        </w:rPr>
        <w:t xml:space="preserve">exhibición de libros con </w:t>
      </w:r>
      <w:r w:rsidR="003520BC" w:rsidRPr="00452606">
        <w:rPr>
          <w:rFonts w:cstheme="minorHAnsi"/>
          <w:i/>
          <w:iCs/>
        </w:rPr>
        <w:t>pop up</w:t>
      </w:r>
      <w:r w:rsidR="003520BC">
        <w:rPr>
          <w:rFonts w:cstheme="minorHAnsi"/>
        </w:rPr>
        <w:t xml:space="preserve"> </w:t>
      </w:r>
      <w:r w:rsidR="00452606">
        <w:rPr>
          <w:rFonts w:cstheme="minorHAnsi"/>
        </w:rPr>
        <w:t>e</w:t>
      </w:r>
      <w:r w:rsidR="003520BC">
        <w:rPr>
          <w:rFonts w:cstheme="minorHAnsi"/>
        </w:rPr>
        <w:t xml:space="preserve"> ilustraciones interactivas y</w:t>
      </w:r>
      <w:r w:rsidR="00452606">
        <w:rPr>
          <w:rFonts w:cstheme="minorHAnsi"/>
        </w:rPr>
        <w:t xml:space="preserve"> se hizo especial énfasis en </w:t>
      </w:r>
      <w:r w:rsidR="00D97A06">
        <w:rPr>
          <w:rFonts w:cstheme="minorHAnsi"/>
        </w:rPr>
        <w:t xml:space="preserve">la impronta autoral expresada en </w:t>
      </w:r>
      <w:r w:rsidR="003520BC">
        <w:rPr>
          <w:rFonts w:cstheme="minorHAnsi"/>
        </w:rPr>
        <w:t>trabajos realizados por alumnos de cuatrimestres anteriores.</w:t>
      </w:r>
    </w:p>
    <w:p w:rsidR="00727604" w:rsidRDefault="003520BC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El material presentado tuvo impacto diverso en cada grupo y en cada estudiante.</w:t>
      </w:r>
      <w:r w:rsidR="00D97A06">
        <w:rPr>
          <w:rFonts w:cstheme="minorHAnsi"/>
        </w:rPr>
        <w:t xml:space="preserve"> </w:t>
      </w:r>
      <w:r>
        <w:rPr>
          <w:rFonts w:cstheme="minorHAnsi"/>
        </w:rPr>
        <w:t xml:space="preserve">Algunos hallazgos de interés en el uso de material </w:t>
      </w:r>
      <w:r w:rsidR="003D0E99">
        <w:rPr>
          <w:rFonts w:cstheme="minorHAnsi"/>
        </w:rPr>
        <w:t>bibliográfico</w:t>
      </w:r>
      <w:r w:rsidR="00782DE5">
        <w:rPr>
          <w:rFonts w:cstheme="minorHAnsi"/>
        </w:rPr>
        <w:t xml:space="preserve"> </w:t>
      </w:r>
      <w:r>
        <w:rPr>
          <w:rFonts w:cstheme="minorHAnsi"/>
        </w:rPr>
        <w:t>se encontraron en la</w:t>
      </w:r>
      <w:r w:rsidR="00B53743">
        <w:rPr>
          <w:rFonts w:cstheme="minorHAnsi"/>
        </w:rPr>
        <w:t>s</w:t>
      </w:r>
      <w:r>
        <w:rPr>
          <w:rFonts w:cstheme="minorHAnsi"/>
        </w:rPr>
        <w:t xml:space="preserve"> clase</w:t>
      </w:r>
      <w:r w:rsidR="00B53743">
        <w:rPr>
          <w:rFonts w:cstheme="minorHAnsi"/>
        </w:rPr>
        <w:t>s</w:t>
      </w:r>
      <w:r>
        <w:rPr>
          <w:rFonts w:cstheme="minorHAnsi"/>
        </w:rPr>
        <w:t xml:space="preserve"> destinada</w:t>
      </w:r>
      <w:r w:rsidR="00B53743">
        <w:rPr>
          <w:rFonts w:cstheme="minorHAnsi"/>
        </w:rPr>
        <w:t xml:space="preserve">s </w:t>
      </w:r>
      <w:r>
        <w:rPr>
          <w:rFonts w:cstheme="minorHAnsi"/>
        </w:rPr>
        <w:t>a</w:t>
      </w:r>
      <w:r w:rsidR="00D43A53">
        <w:rPr>
          <w:rFonts w:cstheme="minorHAnsi"/>
        </w:rPr>
        <w:t xml:space="preserve"> </w:t>
      </w:r>
      <w:r>
        <w:rPr>
          <w:rFonts w:cstheme="minorHAnsi"/>
        </w:rPr>
        <w:t>color</w:t>
      </w:r>
      <w:r w:rsidR="00D43A53">
        <w:rPr>
          <w:rFonts w:cstheme="minorHAnsi"/>
        </w:rPr>
        <w:t xml:space="preserve"> como eje</w:t>
      </w:r>
      <w:r>
        <w:rPr>
          <w:rFonts w:cstheme="minorHAnsi"/>
        </w:rPr>
        <w:t xml:space="preserve">. </w:t>
      </w:r>
      <w:r w:rsidR="00727604">
        <w:rPr>
          <w:rFonts w:cstheme="minorHAnsi"/>
        </w:rPr>
        <w:t>La posibilidad de acceder a versiones online</w:t>
      </w:r>
      <w:r w:rsidR="00D43A53">
        <w:rPr>
          <w:rFonts w:cstheme="minorHAnsi"/>
        </w:rPr>
        <w:t xml:space="preserve"> de</w:t>
      </w:r>
      <w:r w:rsidR="00C00673">
        <w:rPr>
          <w:rFonts w:cstheme="minorHAnsi"/>
        </w:rPr>
        <w:t xml:space="preserve">l </w:t>
      </w:r>
      <w:r w:rsidR="00D43A53">
        <w:rPr>
          <w:rFonts w:cstheme="minorHAnsi"/>
        </w:rPr>
        <w:t>texto</w:t>
      </w:r>
      <w:r w:rsidR="00727604">
        <w:rPr>
          <w:rFonts w:cstheme="minorHAnsi"/>
        </w:rPr>
        <w:t xml:space="preserve"> </w:t>
      </w:r>
      <w:r w:rsidR="003D0E99">
        <w:rPr>
          <w:rFonts w:cstheme="minorHAnsi"/>
        </w:rPr>
        <w:t>utilizado</w:t>
      </w:r>
      <w:bookmarkStart w:id="0" w:name="_GoBack"/>
      <w:bookmarkEnd w:id="0"/>
      <w:r w:rsidR="00C00673">
        <w:rPr>
          <w:rFonts w:cstheme="minorHAnsi"/>
        </w:rPr>
        <w:t xml:space="preserve"> </w:t>
      </w:r>
      <w:r w:rsidR="00727604">
        <w:rPr>
          <w:rFonts w:cstheme="minorHAnsi"/>
        </w:rPr>
        <w:t xml:space="preserve">facilitó </w:t>
      </w:r>
      <w:r w:rsidR="005F5C0B">
        <w:rPr>
          <w:rFonts w:cstheme="minorHAnsi"/>
        </w:rPr>
        <w:t>la apropiación de</w:t>
      </w:r>
      <w:r w:rsidR="00B53743">
        <w:rPr>
          <w:rFonts w:cstheme="minorHAnsi"/>
        </w:rPr>
        <w:t xml:space="preserve"> la información </w:t>
      </w:r>
      <w:r w:rsidR="00727604">
        <w:rPr>
          <w:rFonts w:cstheme="minorHAnsi"/>
        </w:rPr>
        <w:t xml:space="preserve">y </w:t>
      </w:r>
      <w:r w:rsidR="005F5C0B">
        <w:rPr>
          <w:rFonts w:cstheme="minorHAnsi"/>
        </w:rPr>
        <w:t xml:space="preserve">simplificó </w:t>
      </w:r>
      <w:r w:rsidR="00727604">
        <w:rPr>
          <w:rFonts w:cstheme="minorHAnsi"/>
        </w:rPr>
        <w:t xml:space="preserve">la articulación con ejemplos puntuales que se </w:t>
      </w:r>
      <w:r w:rsidR="00B53743">
        <w:rPr>
          <w:rFonts w:cstheme="minorHAnsi"/>
        </w:rPr>
        <w:t>exp</w:t>
      </w:r>
      <w:r w:rsidR="00D43A53">
        <w:rPr>
          <w:rFonts w:cstheme="minorHAnsi"/>
        </w:rPr>
        <w:t>usieron</w:t>
      </w:r>
      <w:r w:rsidR="00B53743">
        <w:rPr>
          <w:rFonts w:cstheme="minorHAnsi"/>
        </w:rPr>
        <w:t xml:space="preserve"> </w:t>
      </w:r>
      <w:r w:rsidR="003D0E99" w:rsidRPr="00931B09">
        <w:rPr>
          <w:rFonts w:cstheme="minorHAnsi"/>
        </w:rPr>
        <w:t>o</w:t>
      </w:r>
      <w:r w:rsidR="00B53743" w:rsidRPr="005F5C0B">
        <w:rPr>
          <w:rFonts w:cstheme="minorHAnsi"/>
        </w:rPr>
        <w:t xml:space="preserve"> </w:t>
      </w:r>
      <w:proofErr w:type="spellStart"/>
      <w:r w:rsidR="00727604" w:rsidRPr="00931B09">
        <w:rPr>
          <w:rFonts w:cstheme="minorHAnsi"/>
        </w:rPr>
        <w:t>model</w:t>
      </w:r>
      <w:r w:rsidR="005F5C0B">
        <w:rPr>
          <w:rFonts w:cstheme="minorHAnsi"/>
        </w:rPr>
        <w:t>iza</w:t>
      </w:r>
      <w:r w:rsidR="00D43A53" w:rsidRPr="00931B09">
        <w:rPr>
          <w:rFonts w:cstheme="minorHAnsi"/>
        </w:rPr>
        <w:t>ron</w:t>
      </w:r>
      <w:proofErr w:type="spellEnd"/>
      <w:r w:rsidR="00727604">
        <w:rPr>
          <w:rFonts w:cstheme="minorHAnsi"/>
        </w:rPr>
        <w:t xml:space="preserve"> en la clase sincrónica. Se presentaron distintas armonías de color con materiales y elementos</w:t>
      </w:r>
      <w:r w:rsidR="00C317A0">
        <w:rPr>
          <w:rFonts w:cstheme="minorHAnsi"/>
        </w:rPr>
        <w:t xml:space="preserve"> de fácil acceso</w:t>
      </w:r>
      <w:r w:rsidR="00727604">
        <w:rPr>
          <w:rFonts w:cstheme="minorHAnsi"/>
        </w:rPr>
        <w:t xml:space="preserve"> favorec</w:t>
      </w:r>
      <w:r w:rsidR="005F5C0B">
        <w:rPr>
          <w:rFonts w:cstheme="minorHAnsi"/>
        </w:rPr>
        <w:t>iendo</w:t>
      </w:r>
      <w:r w:rsidR="00727604">
        <w:rPr>
          <w:rFonts w:cstheme="minorHAnsi"/>
        </w:rPr>
        <w:t xml:space="preserve"> la percepción de los efectos planteados</w:t>
      </w:r>
      <w:r w:rsidR="00B53743">
        <w:rPr>
          <w:rFonts w:cstheme="minorHAnsi"/>
        </w:rPr>
        <w:t xml:space="preserve"> y se reflexionó acerca de los mismos.</w:t>
      </w:r>
      <w:r w:rsidR="00C00673" w:rsidRPr="00C00673">
        <w:rPr>
          <w:rFonts w:cstheme="minorHAnsi"/>
        </w:rPr>
        <w:t xml:space="preserve"> </w:t>
      </w:r>
      <w:r w:rsidR="00C00673">
        <w:rPr>
          <w:rFonts w:cstheme="minorHAnsi"/>
        </w:rPr>
        <w:t>Esta experiencia</w:t>
      </w:r>
      <w:r w:rsidR="001D0F21">
        <w:rPr>
          <w:rFonts w:cstheme="minorHAnsi"/>
        </w:rPr>
        <w:t>,</w:t>
      </w:r>
      <w:r w:rsidR="00C00673">
        <w:rPr>
          <w:rFonts w:cstheme="minorHAnsi"/>
        </w:rPr>
        <w:t xml:space="preserve"> </w:t>
      </w:r>
      <w:r w:rsidR="003C68FA">
        <w:rPr>
          <w:rFonts w:cstheme="minorHAnsi"/>
        </w:rPr>
        <w:t xml:space="preserve">realizada </w:t>
      </w:r>
      <w:r w:rsidR="001D0F21">
        <w:rPr>
          <w:rFonts w:cstheme="minorHAnsi"/>
        </w:rPr>
        <w:t xml:space="preserve">también </w:t>
      </w:r>
      <w:r w:rsidR="003C68FA">
        <w:rPr>
          <w:rFonts w:cstheme="minorHAnsi"/>
        </w:rPr>
        <w:t>de modo presencial,</w:t>
      </w:r>
      <w:r w:rsidR="00C00673">
        <w:rPr>
          <w:rFonts w:cstheme="minorHAnsi"/>
        </w:rPr>
        <w:t xml:space="preserve"> le dio </w:t>
      </w:r>
      <w:r w:rsidR="001D0F21">
        <w:rPr>
          <w:rFonts w:cstheme="minorHAnsi"/>
        </w:rPr>
        <w:t xml:space="preserve">-en este caso- </w:t>
      </w:r>
      <w:r w:rsidR="003C68FA">
        <w:rPr>
          <w:rFonts w:cstheme="minorHAnsi"/>
        </w:rPr>
        <w:t xml:space="preserve">un mayor </w:t>
      </w:r>
      <w:r w:rsidR="00C00673">
        <w:rPr>
          <w:rFonts w:cstheme="minorHAnsi"/>
        </w:rPr>
        <w:t>sentido a la teoría a partir de la práctica</w:t>
      </w:r>
      <w:r w:rsidR="003C68FA">
        <w:rPr>
          <w:rFonts w:cstheme="minorHAnsi"/>
        </w:rPr>
        <w:t xml:space="preserve"> y</w:t>
      </w:r>
      <w:r w:rsidR="00C00673">
        <w:rPr>
          <w:rFonts w:cstheme="minorHAnsi"/>
        </w:rPr>
        <w:t xml:space="preserve"> fue luego determinante </w:t>
      </w:r>
      <w:r w:rsidR="00894CA1">
        <w:rPr>
          <w:rFonts w:cstheme="minorHAnsi"/>
        </w:rPr>
        <w:t xml:space="preserve">en el desarrollo </w:t>
      </w:r>
      <w:r w:rsidR="00C00673">
        <w:rPr>
          <w:rFonts w:cstheme="minorHAnsi"/>
        </w:rPr>
        <w:t>estilístico y argumentativo de los trabajos. De esta manera -y s</w:t>
      </w:r>
      <w:r w:rsidR="0002619A">
        <w:rPr>
          <w:rFonts w:cstheme="minorHAnsi"/>
        </w:rPr>
        <w:t xml:space="preserve">i bien el cambio de </w:t>
      </w:r>
      <w:r w:rsidR="00C317A0">
        <w:rPr>
          <w:rFonts w:cstheme="minorHAnsi"/>
        </w:rPr>
        <w:t>contexto</w:t>
      </w:r>
      <w:r w:rsidR="0002619A">
        <w:rPr>
          <w:rFonts w:cstheme="minorHAnsi"/>
        </w:rPr>
        <w:t>,</w:t>
      </w:r>
      <w:r w:rsidR="0002619A" w:rsidRPr="0002619A">
        <w:rPr>
          <w:rFonts w:cstheme="minorHAnsi"/>
        </w:rPr>
        <w:t xml:space="preserve"> </w:t>
      </w:r>
      <w:r w:rsidR="0002619A">
        <w:rPr>
          <w:rFonts w:cstheme="minorHAnsi"/>
        </w:rPr>
        <w:t xml:space="preserve">las limitaciones de realización y la dificultad para cumplir con ciertas etapas de trabajo, podrían </w:t>
      </w:r>
      <w:r w:rsidR="001D0F21">
        <w:rPr>
          <w:rFonts w:cstheme="minorHAnsi"/>
        </w:rPr>
        <w:t xml:space="preserve">haber </w:t>
      </w:r>
      <w:r w:rsidR="0002619A">
        <w:rPr>
          <w:rFonts w:cstheme="minorHAnsi"/>
        </w:rPr>
        <w:t>alenta</w:t>
      </w:r>
      <w:r w:rsidR="001D0F21">
        <w:rPr>
          <w:rFonts w:cstheme="minorHAnsi"/>
        </w:rPr>
        <w:t>do</w:t>
      </w:r>
      <w:r w:rsidR="0002619A">
        <w:rPr>
          <w:rFonts w:cstheme="minorHAnsi"/>
        </w:rPr>
        <w:t xml:space="preserve"> </w:t>
      </w:r>
      <w:r w:rsidR="00FB1B14">
        <w:rPr>
          <w:rFonts w:cstheme="minorHAnsi"/>
        </w:rPr>
        <w:t>a la elección de un</w:t>
      </w:r>
      <w:r w:rsidR="0002619A">
        <w:rPr>
          <w:rFonts w:cstheme="minorHAnsi"/>
        </w:rPr>
        <w:t xml:space="preserve"> enfoque con mayor anclaje teórico y menor desarrollo proyectual</w:t>
      </w:r>
      <w:r w:rsidR="00C00673">
        <w:rPr>
          <w:rFonts w:cstheme="minorHAnsi"/>
        </w:rPr>
        <w:t>- se privilegió</w:t>
      </w:r>
      <w:r w:rsidR="0002619A">
        <w:rPr>
          <w:rFonts w:cstheme="minorHAnsi"/>
        </w:rPr>
        <w:t xml:space="preserve"> </w:t>
      </w:r>
      <w:r w:rsidR="00C00673">
        <w:rPr>
          <w:rFonts w:cstheme="minorHAnsi"/>
        </w:rPr>
        <w:t xml:space="preserve">preservar </w:t>
      </w:r>
      <w:r w:rsidR="001545CE">
        <w:rPr>
          <w:rFonts w:cstheme="minorHAnsi"/>
        </w:rPr>
        <w:t>el</w:t>
      </w:r>
      <w:r w:rsidR="00C317A0">
        <w:rPr>
          <w:rFonts w:cstheme="minorHAnsi"/>
        </w:rPr>
        <w:t xml:space="preserve"> </w:t>
      </w:r>
      <w:r w:rsidR="005F5C0B">
        <w:rPr>
          <w:rFonts w:cstheme="minorHAnsi"/>
        </w:rPr>
        <w:t xml:space="preserve">sentido y </w:t>
      </w:r>
      <w:r w:rsidR="000E1101">
        <w:rPr>
          <w:rFonts w:cstheme="minorHAnsi"/>
        </w:rPr>
        <w:t>espíritu de la</w:t>
      </w:r>
      <w:r w:rsidR="0002619A">
        <w:rPr>
          <w:rFonts w:cstheme="minorHAnsi"/>
        </w:rPr>
        <w:t>s</w:t>
      </w:r>
      <w:r w:rsidR="000E1101">
        <w:rPr>
          <w:rFonts w:cstheme="minorHAnsi"/>
        </w:rPr>
        <w:t xml:space="preserve"> asignatura</w:t>
      </w:r>
      <w:r w:rsidR="0002619A">
        <w:rPr>
          <w:rFonts w:cstheme="minorHAnsi"/>
        </w:rPr>
        <w:t xml:space="preserve">s </w:t>
      </w:r>
      <w:r w:rsidR="00C00673">
        <w:rPr>
          <w:rFonts w:cstheme="minorHAnsi"/>
        </w:rPr>
        <w:t>respetando</w:t>
      </w:r>
      <w:r w:rsidR="005F5C0B">
        <w:rPr>
          <w:rFonts w:cstheme="minorHAnsi"/>
        </w:rPr>
        <w:t xml:space="preserve"> </w:t>
      </w:r>
      <w:r w:rsidR="00894CA1">
        <w:rPr>
          <w:rFonts w:cstheme="minorHAnsi"/>
        </w:rPr>
        <w:t xml:space="preserve">-a su vez- </w:t>
      </w:r>
      <w:r w:rsidR="005F5C0B">
        <w:rPr>
          <w:rFonts w:cstheme="minorHAnsi"/>
        </w:rPr>
        <w:t>el</w:t>
      </w:r>
      <w:r w:rsidR="000E1101">
        <w:rPr>
          <w:rFonts w:cstheme="minorHAnsi"/>
        </w:rPr>
        <w:t xml:space="preserve"> </w:t>
      </w:r>
      <w:r w:rsidR="00C317A0">
        <w:rPr>
          <w:rFonts w:cstheme="minorHAnsi"/>
        </w:rPr>
        <w:t xml:space="preserve">estilo </w:t>
      </w:r>
      <w:r w:rsidR="001545CE">
        <w:rPr>
          <w:rFonts w:cstheme="minorHAnsi"/>
        </w:rPr>
        <w:t xml:space="preserve">pedagógico consolidado por </w:t>
      </w:r>
      <w:r w:rsidR="00C317A0">
        <w:rPr>
          <w:rFonts w:cstheme="minorHAnsi"/>
        </w:rPr>
        <w:t>la Facultad</w:t>
      </w:r>
      <w:r w:rsidR="001545CE">
        <w:rPr>
          <w:rFonts w:cstheme="minorHAnsi"/>
        </w:rPr>
        <w:t xml:space="preserve">. A partir de un trabajo </w:t>
      </w:r>
      <w:r w:rsidR="00F65351">
        <w:rPr>
          <w:rFonts w:cstheme="minorHAnsi"/>
        </w:rPr>
        <w:t xml:space="preserve">docente constante, consecuente y con la colaboración de la asistente de cátedra </w:t>
      </w:r>
      <w:r w:rsidR="00894CA1">
        <w:rPr>
          <w:rFonts w:cstheme="minorHAnsi"/>
        </w:rPr>
        <w:t>y su</w:t>
      </w:r>
      <w:r w:rsidR="00F65351">
        <w:rPr>
          <w:rFonts w:cstheme="minorHAnsi"/>
        </w:rPr>
        <w:t xml:space="preserve"> aporte </w:t>
      </w:r>
      <w:r w:rsidR="00406FD0">
        <w:rPr>
          <w:rFonts w:cstheme="minorHAnsi"/>
        </w:rPr>
        <w:t xml:space="preserve">como </w:t>
      </w:r>
      <w:r w:rsidR="00F65351">
        <w:rPr>
          <w:rFonts w:cstheme="minorHAnsi"/>
        </w:rPr>
        <w:t xml:space="preserve">ex alumna y asistente </w:t>
      </w:r>
      <w:r w:rsidR="00D273A5">
        <w:rPr>
          <w:rFonts w:cstheme="minorHAnsi"/>
        </w:rPr>
        <w:t xml:space="preserve">de cursada </w:t>
      </w:r>
      <w:r w:rsidR="00F65351">
        <w:rPr>
          <w:rFonts w:cstheme="minorHAnsi"/>
        </w:rPr>
        <w:t>presencial</w:t>
      </w:r>
      <w:r w:rsidR="00894CA1">
        <w:rPr>
          <w:rFonts w:cstheme="minorHAnsi"/>
        </w:rPr>
        <w:t xml:space="preserve">, </w:t>
      </w:r>
      <w:r w:rsidR="00C317A0">
        <w:rPr>
          <w:rFonts w:cstheme="minorHAnsi"/>
        </w:rPr>
        <w:t xml:space="preserve">se </w:t>
      </w:r>
      <w:r w:rsidR="00ED1395">
        <w:rPr>
          <w:rFonts w:cstheme="minorHAnsi"/>
        </w:rPr>
        <w:t>logró sostener</w:t>
      </w:r>
      <w:r w:rsidR="00C317A0">
        <w:rPr>
          <w:rFonts w:cstheme="minorHAnsi"/>
        </w:rPr>
        <w:t xml:space="preserve"> </w:t>
      </w:r>
      <w:r w:rsidR="00ED1395">
        <w:rPr>
          <w:rFonts w:cstheme="minorHAnsi"/>
        </w:rPr>
        <w:t>la</w:t>
      </w:r>
      <w:r w:rsidR="000E1101">
        <w:rPr>
          <w:rFonts w:cstheme="minorHAnsi"/>
        </w:rPr>
        <w:t xml:space="preserve"> naturaleza creativa de la</w:t>
      </w:r>
      <w:r w:rsidR="00ED1395">
        <w:rPr>
          <w:rFonts w:cstheme="minorHAnsi"/>
        </w:rPr>
        <w:t xml:space="preserve"> propuesta original</w:t>
      </w:r>
      <w:r w:rsidR="001545CE">
        <w:rPr>
          <w:rFonts w:cstheme="minorHAnsi"/>
        </w:rPr>
        <w:t xml:space="preserve"> y acompañar a los estudiantes en sus procesos</w:t>
      </w:r>
      <w:r w:rsidR="00ED1395">
        <w:rPr>
          <w:rFonts w:cstheme="minorHAnsi"/>
        </w:rPr>
        <w:t xml:space="preserve">. </w:t>
      </w:r>
    </w:p>
    <w:p w:rsidR="00727604" w:rsidRDefault="00727604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 ambas comisiones se avanzó con </w:t>
      </w:r>
      <w:r w:rsidR="00E86E89">
        <w:rPr>
          <w:rFonts w:cstheme="minorHAnsi"/>
        </w:rPr>
        <w:t xml:space="preserve">lo </w:t>
      </w:r>
      <w:r>
        <w:rPr>
          <w:rFonts w:cstheme="minorHAnsi"/>
        </w:rPr>
        <w:t>previsto</w:t>
      </w:r>
      <w:r w:rsidR="00480833">
        <w:rPr>
          <w:rFonts w:cstheme="minorHAnsi"/>
        </w:rPr>
        <w:t xml:space="preserve"> en la planificación</w:t>
      </w:r>
      <w:r>
        <w:rPr>
          <w:rFonts w:cstheme="minorHAnsi"/>
        </w:rPr>
        <w:t xml:space="preserve">. Resultó significativo el proceso de </w:t>
      </w:r>
      <w:r w:rsidRPr="00ED1395">
        <w:rPr>
          <w:rFonts w:cstheme="minorHAnsi"/>
          <w:i/>
          <w:iCs/>
        </w:rPr>
        <w:t xml:space="preserve">feedback </w:t>
      </w:r>
      <w:r>
        <w:rPr>
          <w:rFonts w:cstheme="minorHAnsi"/>
        </w:rPr>
        <w:t xml:space="preserve">que se consolidó en Dirección de Arte Audiovisual I. En esta asignatura, se </w:t>
      </w:r>
      <w:r>
        <w:rPr>
          <w:rFonts w:cstheme="minorHAnsi"/>
        </w:rPr>
        <w:lastRenderedPageBreak/>
        <w:t xml:space="preserve">logró un enfoque </w:t>
      </w:r>
      <w:r w:rsidR="00A5541E">
        <w:rPr>
          <w:rFonts w:cstheme="minorHAnsi"/>
        </w:rPr>
        <w:t xml:space="preserve">colaborativo, se trabajó de un modo </w:t>
      </w:r>
      <w:r>
        <w:rPr>
          <w:rFonts w:cstheme="minorHAnsi"/>
        </w:rPr>
        <w:t xml:space="preserve">solidario y participativo poco frecuente </w:t>
      </w:r>
      <w:r w:rsidR="00A5541E">
        <w:rPr>
          <w:rFonts w:cstheme="minorHAnsi"/>
        </w:rPr>
        <w:t>-</w:t>
      </w:r>
      <w:r>
        <w:rPr>
          <w:rFonts w:cstheme="minorHAnsi"/>
        </w:rPr>
        <w:t>aún</w:t>
      </w:r>
      <w:r w:rsidR="00A5541E">
        <w:rPr>
          <w:rFonts w:cstheme="minorHAnsi"/>
        </w:rPr>
        <w:t>-</w:t>
      </w:r>
      <w:r>
        <w:rPr>
          <w:rFonts w:cstheme="minorHAnsi"/>
        </w:rPr>
        <w:t xml:space="preserve"> en las cursada</w:t>
      </w:r>
      <w:r w:rsidR="00F65351">
        <w:rPr>
          <w:rFonts w:cstheme="minorHAnsi"/>
        </w:rPr>
        <w:t xml:space="preserve">s presenciales. </w:t>
      </w:r>
      <w:r w:rsidR="00A5541E">
        <w:rPr>
          <w:rFonts w:cstheme="minorHAnsi"/>
        </w:rPr>
        <w:t>En el proceso, l</w:t>
      </w:r>
      <w:r>
        <w:rPr>
          <w:rFonts w:cstheme="minorHAnsi"/>
        </w:rPr>
        <w:t xml:space="preserve">os alumnos </w:t>
      </w:r>
      <w:r w:rsidR="00E86E89">
        <w:rPr>
          <w:rFonts w:cstheme="minorHAnsi"/>
        </w:rPr>
        <w:t>se involucra</w:t>
      </w:r>
      <w:r w:rsidR="00A5541E">
        <w:rPr>
          <w:rFonts w:cstheme="minorHAnsi"/>
        </w:rPr>
        <w:t>ron</w:t>
      </w:r>
      <w:r>
        <w:rPr>
          <w:rFonts w:cstheme="minorHAnsi"/>
        </w:rPr>
        <w:t xml:space="preserve"> activamente </w:t>
      </w:r>
      <w:r w:rsidR="00E86E89">
        <w:rPr>
          <w:rFonts w:cstheme="minorHAnsi"/>
        </w:rPr>
        <w:t>en</w:t>
      </w:r>
      <w:r>
        <w:rPr>
          <w:rFonts w:cstheme="minorHAnsi"/>
        </w:rPr>
        <w:t xml:space="preserve"> la presentación de sus avances, h</w:t>
      </w:r>
      <w:r w:rsidR="00A5541E">
        <w:rPr>
          <w:rFonts w:cstheme="minorHAnsi"/>
        </w:rPr>
        <w:t>icieron</w:t>
      </w:r>
      <w:r>
        <w:rPr>
          <w:rFonts w:cstheme="minorHAnsi"/>
        </w:rPr>
        <w:t xml:space="preserve"> sugerencias a sus compañeros </w:t>
      </w:r>
      <w:r w:rsidR="00A5541E">
        <w:rPr>
          <w:rFonts w:cstheme="minorHAnsi"/>
        </w:rPr>
        <w:t xml:space="preserve">e intercambiaron </w:t>
      </w:r>
      <w:r>
        <w:rPr>
          <w:rFonts w:cstheme="minorHAnsi"/>
        </w:rPr>
        <w:t>información acerca de distintos recursos y herramientas disponibles. La carga horaria de clase se aprovech</w:t>
      </w:r>
      <w:r w:rsidR="00A5541E">
        <w:rPr>
          <w:rFonts w:cstheme="minorHAnsi"/>
        </w:rPr>
        <w:t>ó</w:t>
      </w:r>
      <w:r>
        <w:rPr>
          <w:rFonts w:cstheme="minorHAnsi"/>
        </w:rPr>
        <w:t xml:space="preserve"> en su totalidad y recibir avances </w:t>
      </w:r>
      <w:r w:rsidR="003D0E99">
        <w:rPr>
          <w:rFonts w:cstheme="minorHAnsi"/>
        </w:rPr>
        <w:t>o</w:t>
      </w:r>
      <w:r>
        <w:rPr>
          <w:rFonts w:cstheme="minorHAnsi"/>
        </w:rPr>
        <w:t xml:space="preserve"> consultas </w:t>
      </w:r>
      <w:r w:rsidR="00E86E89">
        <w:rPr>
          <w:rFonts w:cstheme="minorHAnsi"/>
        </w:rPr>
        <w:t>por fuera del horario de clase</w:t>
      </w:r>
      <w:r w:rsidR="00A5541E">
        <w:rPr>
          <w:rFonts w:cstheme="minorHAnsi"/>
        </w:rPr>
        <w:t xml:space="preserve"> resultó frecuente</w:t>
      </w:r>
      <w:r>
        <w:rPr>
          <w:rFonts w:cstheme="minorHAnsi"/>
        </w:rPr>
        <w:t>.</w:t>
      </w:r>
      <w:r w:rsidR="00A5541E">
        <w:rPr>
          <w:rFonts w:cstheme="minorHAnsi"/>
        </w:rPr>
        <w:t xml:space="preserve"> </w:t>
      </w:r>
    </w:p>
    <w:p w:rsidR="00480833" w:rsidRPr="00480833" w:rsidRDefault="00480833" w:rsidP="00B26775">
      <w:pPr>
        <w:spacing w:after="0" w:line="360" w:lineRule="auto"/>
        <w:jc w:val="both"/>
        <w:rPr>
          <w:rFonts w:cstheme="minorHAnsi"/>
          <w:b/>
          <w:bCs/>
        </w:rPr>
      </w:pPr>
    </w:p>
    <w:p w:rsidR="00480833" w:rsidRPr="00480833" w:rsidRDefault="00A7361B" w:rsidP="00B26775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Evaluación</w:t>
      </w:r>
      <w:r w:rsidR="005A4004">
        <w:rPr>
          <w:rFonts w:cstheme="minorHAnsi"/>
          <w:b/>
          <w:bCs/>
        </w:rPr>
        <w:t xml:space="preserve"> de Medio Término-</w:t>
      </w:r>
      <w:r w:rsidR="00480833" w:rsidRPr="00480833">
        <w:rPr>
          <w:rFonts w:cstheme="minorHAnsi"/>
          <w:b/>
          <w:bCs/>
        </w:rPr>
        <w:t>Momento 2</w:t>
      </w:r>
    </w:p>
    <w:p w:rsidR="006C44EE" w:rsidRDefault="006C44EE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Al llegar al Momento </w:t>
      </w:r>
      <w:r w:rsidR="00480833">
        <w:rPr>
          <w:rFonts w:cstheme="minorHAnsi"/>
        </w:rPr>
        <w:t>2</w:t>
      </w:r>
      <w:r>
        <w:rPr>
          <w:rFonts w:cstheme="minorHAnsi"/>
        </w:rPr>
        <w:t xml:space="preserve">, los estudiantes tenían resuelta su puesta en imagen y </w:t>
      </w:r>
      <w:r w:rsidR="00C82B95">
        <w:rPr>
          <w:rFonts w:cstheme="minorHAnsi"/>
        </w:rPr>
        <w:t xml:space="preserve">-debido a la cuarentena- </w:t>
      </w:r>
      <w:r>
        <w:rPr>
          <w:rFonts w:cstheme="minorHAnsi"/>
        </w:rPr>
        <w:t>ya se habían enfrentado a</w:t>
      </w:r>
      <w:r w:rsidR="00BE0B1B">
        <w:rPr>
          <w:rFonts w:cstheme="minorHAnsi"/>
        </w:rPr>
        <w:t>l</w:t>
      </w:r>
      <w:r>
        <w:rPr>
          <w:rFonts w:cstheme="minorHAnsi"/>
        </w:rPr>
        <w:t xml:space="preserve"> primer gran desafío relacionado con las limitaciones </w:t>
      </w:r>
      <w:r w:rsidR="00B8054F">
        <w:rPr>
          <w:rFonts w:cstheme="minorHAnsi"/>
        </w:rPr>
        <w:t xml:space="preserve">operativas </w:t>
      </w:r>
      <w:r>
        <w:rPr>
          <w:rFonts w:cstheme="minorHAnsi"/>
        </w:rPr>
        <w:t xml:space="preserve">existentes </w:t>
      </w:r>
      <w:r w:rsidR="00C82B95">
        <w:rPr>
          <w:rFonts w:cstheme="minorHAnsi"/>
        </w:rPr>
        <w:t>en vistas</w:t>
      </w:r>
      <w:r>
        <w:rPr>
          <w:rFonts w:cstheme="minorHAnsi"/>
        </w:rPr>
        <w:t xml:space="preserve"> </w:t>
      </w:r>
      <w:r w:rsidR="00C82B95">
        <w:rPr>
          <w:rFonts w:cstheme="minorHAnsi"/>
        </w:rPr>
        <w:t>a</w:t>
      </w:r>
      <w:r>
        <w:rPr>
          <w:rFonts w:cstheme="minorHAnsi"/>
        </w:rPr>
        <w:t>l rodaje. Se acompañó a cada alumno en su búsqueda y la misma se amalgamó con el gui</w:t>
      </w:r>
      <w:r w:rsidR="0079702F">
        <w:rPr>
          <w:rFonts w:cstheme="minorHAnsi"/>
        </w:rPr>
        <w:t>o</w:t>
      </w:r>
      <w:r>
        <w:rPr>
          <w:rFonts w:cstheme="minorHAnsi"/>
        </w:rPr>
        <w:t xml:space="preserve">n y el discurso estético previsto desde la Dirección de Arte. </w:t>
      </w:r>
      <w:r w:rsidR="00BE0B1B">
        <w:rPr>
          <w:rFonts w:cstheme="minorHAnsi"/>
        </w:rPr>
        <w:t>Para la realización, l</w:t>
      </w:r>
      <w:r>
        <w:rPr>
          <w:rFonts w:cstheme="minorHAnsi"/>
        </w:rPr>
        <w:t xml:space="preserve">a mayoría </w:t>
      </w:r>
      <w:r w:rsidR="00C860B1">
        <w:rPr>
          <w:rFonts w:cstheme="minorHAnsi"/>
        </w:rPr>
        <w:t xml:space="preserve">de los </w:t>
      </w:r>
      <w:r w:rsidR="000E6FBA">
        <w:rPr>
          <w:rFonts w:cstheme="minorHAnsi"/>
        </w:rPr>
        <w:t>estudiantes optó por</w:t>
      </w:r>
      <w:r w:rsidR="00C860B1">
        <w:rPr>
          <w:rFonts w:cstheme="minorHAnsi"/>
        </w:rPr>
        <w:t xml:space="preserve"> </w:t>
      </w:r>
      <w:r>
        <w:rPr>
          <w:rFonts w:cstheme="minorHAnsi"/>
        </w:rPr>
        <w:t>explor</w:t>
      </w:r>
      <w:r w:rsidR="000E6FBA">
        <w:rPr>
          <w:rFonts w:cstheme="minorHAnsi"/>
        </w:rPr>
        <w:t>ar</w:t>
      </w:r>
      <w:r>
        <w:rPr>
          <w:rFonts w:cstheme="minorHAnsi"/>
        </w:rPr>
        <w:t xml:space="preserve"> técnicas de animación diversas que -en muchos casos- no habían aplicado con anterioridad. Este aspecto, también representó un desafío </w:t>
      </w:r>
      <w:r w:rsidR="00F424BD">
        <w:rPr>
          <w:rFonts w:cstheme="minorHAnsi"/>
        </w:rPr>
        <w:t xml:space="preserve">pedagógico </w:t>
      </w:r>
      <w:r>
        <w:rPr>
          <w:rFonts w:cstheme="minorHAnsi"/>
        </w:rPr>
        <w:t>ya que los procesos de enseñanza de</w:t>
      </w:r>
      <w:r w:rsidR="00480833">
        <w:rPr>
          <w:rFonts w:cstheme="minorHAnsi"/>
        </w:rPr>
        <w:t xml:space="preserve"> ciertos</w:t>
      </w:r>
      <w:r w:rsidR="00D81650">
        <w:rPr>
          <w:rFonts w:cstheme="minorHAnsi"/>
        </w:rPr>
        <w:t xml:space="preserve"> contenidos con alto nivel de </w:t>
      </w:r>
      <w:proofErr w:type="spellStart"/>
      <w:r w:rsidR="00D81650">
        <w:rPr>
          <w:rFonts w:cstheme="minorHAnsi"/>
        </w:rPr>
        <w:t>inclusividad</w:t>
      </w:r>
      <w:proofErr w:type="spellEnd"/>
      <w:r w:rsidR="00D81650">
        <w:rPr>
          <w:rFonts w:cstheme="minorHAnsi"/>
        </w:rPr>
        <w:t xml:space="preserve"> -como </w:t>
      </w:r>
      <w:proofErr w:type="spellStart"/>
      <w:r w:rsidRPr="00480833">
        <w:rPr>
          <w:rFonts w:cstheme="minorHAnsi"/>
          <w:i/>
          <w:iCs/>
        </w:rPr>
        <w:t>scouting</w:t>
      </w:r>
      <w:proofErr w:type="spellEnd"/>
      <w:r w:rsidRPr="00480833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y ambientación, prueba de vestuario y envejecimiento de prendas- </w:t>
      </w:r>
      <w:r w:rsidR="00033552">
        <w:rPr>
          <w:rFonts w:cstheme="minorHAnsi"/>
        </w:rPr>
        <w:t xml:space="preserve">habitualmente </w:t>
      </w:r>
      <w:r>
        <w:rPr>
          <w:rFonts w:cstheme="minorHAnsi"/>
        </w:rPr>
        <w:t>se consolidan con su práctica</w:t>
      </w:r>
      <w:r w:rsidR="00F424BD">
        <w:rPr>
          <w:rFonts w:cstheme="minorHAnsi"/>
        </w:rPr>
        <w:t xml:space="preserve"> que </w:t>
      </w:r>
      <w:r w:rsidR="00F26CDD">
        <w:rPr>
          <w:rFonts w:cstheme="minorHAnsi"/>
        </w:rPr>
        <w:t>-</w:t>
      </w:r>
      <w:r w:rsidR="00F424BD">
        <w:rPr>
          <w:rFonts w:cstheme="minorHAnsi"/>
        </w:rPr>
        <w:t>en esta oportunidad</w:t>
      </w:r>
      <w:r w:rsidR="00F26CDD">
        <w:rPr>
          <w:rFonts w:cstheme="minorHAnsi"/>
        </w:rPr>
        <w:t>-</w:t>
      </w:r>
      <w:r w:rsidR="00F424BD">
        <w:rPr>
          <w:rFonts w:cstheme="minorHAnsi"/>
        </w:rPr>
        <w:t xml:space="preserve"> no pudo concretarse</w:t>
      </w:r>
      <w:r>
        <w:rPr>
          <w:rFonts w:cstheme="minorHAnsi"/>
        </w:rPr>
        <w:t xml:space="preserve">. En </w:t>
      </w:r>
      <w:r w:rsidR="00F424BD">
        <w:rPr>
          <w:rFonts w:cstheme="minorHAnsi"/>
        </w:rPr>
        <w:t>su lugar,</w:t>
      </w:r>
      <w:r>
        <w:rPr>
          <w:rFonts w:cstheme="minorHAnsi"/>
        </w:rPr>
        <w:t xml:space="preserve"> se trabajó desde el relato y la </w:t>
      </w:r>
      <w:r w:rsidR="00A7361B">
        <w:rPr>
          <w:rFonts w:cstheme="minorHAnsi"/>
        </w:rPr>
        <w:t>ejemplificación,</w:t>
      </w:r>
      <w:r w:rsidR="00D81650">
        <w:rPr>
          <w:rFonts w:cstheme="minorHAnsi"/>
        </w:rPr>
        <w:t xml:space="preserve"> pero también desde </w:t>
      </w:r>
      <w:r w:rsidR="00ED1395">
        <w:rPr>
          <w:rFonts w:cstheme="minorHAnsi"/>
        </w:rPr>
        <w:t>la exposición procedimental</w:t>
      </w:r>
      <w:r w:rsidR="00D81650">
        <w:rPr>
          <w:rFonts w:cstheme="minorHAnsi"/>
        </w:rPr>
        <w:t xml:space="preserve"> por parte del docente. Una de las clases se dedicó a mostrar distintos procesos de envejecimiento y alteración de </w:t>
      </w:r>
      <w:r w:rsidR="009C6504">
        <w:rPr>
          <w:rFonts w:cstheme="minorHAnsi"/>
        </w:rPr>
        <w:t>textiles</w:t>
      </w:r>
      <w:r w:rsidR="00D81650">
        <w:rPr>
          <w:rFonts w:cstheme="minorHAnsi"/>
        </w:rPr>
        <w:t xml:space="preserve"> y también a exponer c</w:t>
      </w:r>
      <w:r w:rsidR="00234201">
        <w:rPr>
          <w:rFonts w:cstheme="minorHAnsi"/>
        </w:rPr>
        <w:t>ó</w:t>
      </w:r>
      <w:r w:rsidR="00D81650">
        <w:rPr>
          <w:rFonts w:cstheme="minorHAnsi"/>
        </w:rPr>
        <w:t xml:space="preserve">mo </w:t>
      </w:r>
      <w:r w:rsidR="00DA40A3">
        <w:rPr>
          <w:rFonts w:cstheme="minorHAnsi"/>
        </w:rPr>
        <w:t xml:space="preserve">los </w:t>
      </w:r>
      <w:r w:rsidR="00D81650">
        <w:rPr>
          <w:rFonts w:cstheme="minorHAnsi"/>
        </w:rPr>
        <w:t xml:space="preserve">materiales podían generar </w:t>
      </w:r>
      <w:r w:rsidR="00DA40A3">
        <w:rPr>
          <w:rFonts w:cstheme="minorHAnsi"/>
        </w:rPr>
        <w:t>-</w:t>
      </w:r>
      <w:r w:rsidR="009C6504">
        <w:rPr>
          <w:rFonts w:cstheme="minorHAnsi"/>
        </w:rPr>
        <w:t xml:space="preserve">al alterarse, moverse </w:t>
      </w:r>
      <w:r w:rsidR="00A7361B">
        <w:rPr>
          <w:rFonts w:cstheme="minorHAnsi"/>
        </w:rPr>
        <w:t>o</w:t>
      </w:r>
      <w:r w:rsidR="009C6504">
        <w:rPr>
          <w:rFonts w:cstheme="minorHAnsi"/>
        </w:rPr>
        <w:t xml:space="preserve"> iluminarse</w:t>
      </w:r>
      <w:r w:rsidR="00DA40A3">
        <w:rPr>
          <w:rFonts w:cstheme="minorHAnsi"/>
        </w:rPr>
        <w:t>-</w:t>
      </w:r>
      <w:r w:rsidR="009C6504">
        <w:rPr>
          <w:rFonts w:cstheme="minorHAnsi"/>
        </w:rPr>
        <w:t xml:space="preserve"> </w:t>
      </w:r>
      <w:r w:rsidR="00D81650">
        <w:rPr>
          <w:rFonts w:cstheme="minorHAnsi"/>
        </w:rPr>
        <w:t xml:space="preserve">efectos inesperados </w:t>
      </w:r>
      <w:r w:rsidR="009C6504">
        <w:rPr>
          <w:rFonts w:cstheme="minorHAnsi"/>
        </w:rPr>
        <w:t>deseados (</w:t>
      </w:r>
      <w:r w:rsidR="003D0E99">
        <w:rPr>
          <w:rFonts w:cstheme="minorHAnsi"/>
        </w:rPr>
        <w:t>o</w:t>
      </w:r>
      <w:r w:rsidR="009C6504">
        <w:rPr>
          <w:rFonts w:cstheme="minorHAnsi"/>
        </w:rPr>
        <w:t xml:space="preserve"> no) en </w:t>
      </w:r>
      <w:r w:rsidR="00D81650">
        <w:rPr>
          <w:rFonts w:cstheme="minorHAnsi"/>
        </w:rPr>
        <w:t xml:space="preserve">trabajos que utilizaban </w:t>
      </w:r>
      <w:r w:rsidR="00DA40A3">
        <w:rPr>
          <w:rFonts w:cstheme="minorHAnsi"/>
        </w:rPr>
        <w:t>diversas técnicas de representación.</w:t>
      </w:r>
      <w:r w:rsidR="00F424BD">
        <w:rPr>
          <w:rFonts w:cstheme="minorHAnsi"/>
        </w:rPr>
        <w:t xml:space="preserve"> </w:t>
      </w:r>
      <w:r w:rsidR="00A21693">
        <w:rPr>
          <w:rFonts w:cstheme="minorHAnsi"/>
        </w:rPr>
        <w:t xml:space="preserve"> </w:t>
      </w:r>
      <w:r>
        <w:rPr>
          <w:rFonts w:cstheme="minorHAnsi"/>
        </w:rPr>
        <w:t>A pesar de la cuarentena</w:t>
      </w:r>
      <w:r w:rsidR="00DA40A3">
        <w:rPr>
          <w:rFonts w:cstheme="minorHAnsi"/>
        </w:rPr>
        <w:t>,</w:t>
      </w:r>
      <w:r>
        <w:rPr>
          <w:rFonts w:cstheme="minorHAnsi"/>
        </w:rPr>
        <w:t xml:space="preserve"> dos estudiantes -una en cada cursada- perseveraron en</w:t>
      </w:r>
      <w:r w:rsidR="00DA40A3">
        <w:rPr>
          <w:rFonts w:cstheme="minorHAnsi"/>
        </w:rPr>
        <w:t xml:space="preserve"> </w:t>
      </w:r>
      <w:r w:rsidR="00234201">
        <w:rPr>
          <w:rFonts w:cstheme="minorHAnsi"/>
        </w:rPr>
        <w:t xml:space="preserve">su propósito de </w:t>
      </w:r>
      <w:r>
        <w:rPr>
          <w:rFonts w:cstheme="minorHAnsi"/>
        </w:rPr>
        <w:t>trabaj</w:t>
      </w:r>
      <w:r w:rsidR="00234201">
        <w:rPr>
          <w:rFonts w:cstheme="minorHAnsi"/>
        </w:rPr>
        <w:t>ar</w:t>
      </w:r>
      <w:r w:rsidR="00DA40A3">
        <w:rPr>
          <w:rFonts w:cstheme="minorHAnsi"/>
        </w:rPr>
        <w:t xml:space="preserve"> con actores y</w:t>
      </w:r>
      <w:r w:rsidR="00234201">
        <w:rPr>
          <w:rFonts w:cstheme="minorHAnsi"/>
        </w:rPr>
        <w:t xml:space="preserve"> en</w:t>
      </w:r>
      <w:r w:rsidR="00DA40A3">
        <w:rPr>
          <w:rFonts w:cstheme="minorHAnsi"/>
        </w:rPr>
        <w:t xml:space="preserve"> locaciones reales. En esta oportunidad</w:t>
      </w:r>
      <w:r w:rsidR="00F424BD">
        <w:rPr>
          <w:rFonts w:cstheme="minorHAnsi"/>
        </w:rPr>
        <w:t>,</w:t>
      </w:r>
      <w:r w:rsidR="00DA40A3">
        <w:rPr>
          <w:rFonts w:cstheme="minorHAnsi"/>
        </w:rPr>
        <w:t xml:space="preserve"> la práctica se realizó a</w:t>
      </w:r>
      <w:r w:rsidR="009C6504">
        <w:rPr>
          <w:rFonts w:cstheme="minorHAnsi"/>
        </w:rPr>
        <w:t xml:space="preserve"> partir de los recursos de ambientación disponibles </w:t>
      </w:r>
      <w:r>
        <w:rPr>
          <w:rFonts w:cstheme="minorHAnsi"/>
        </w:rPr>
        <w:t xml:space="preserve">en sus casas y caracterizando a sus familiares. </w:t>
      </w:r>
      <w:r w:rsidR="00F424BD">
        <w:rPr>
          <w:rFonts w:cstheme="minorHAnsi"/>
        </w:rPr>
        <w:t>D</w:t>
      </w:r>
      <w:r w:rsidR="00DA40A3">
        <w:rPr>
          <w:rFonts w:cstheme="minorHAnsi"/>
        </w:rPr>
        <w:t>ichas acciones</w:t>
      </w:r>
      <w:r>
        <w:rPr>
          <w:rFonts w:cstheme="minorHAnsi"/>
        </w:rPr>
        <w:t xml:space="preserve"> -habitualmente desestimada</w:t>
      </w:r>
      <w:r w:rsidR="00DA40A3">
        <w:rPr>
          <w:rFonts w:cstheme="minorHAnsi"/>
        </w:rPr>
        <w:t>s</w:t>
      </w:r>
      <w:r>
        <w:rPr>
          <w:rFonts w:cstheme="minorHAnsi"/>
        </w:rPr>
        <w:t xml:space="preserve"> en estas asignaturas- se capitalizar</w:t>
      </w:r>
      <w:r w:rsidR="00DA40A3">
        <w:rPr>
          <w:rFonts w:cstheme="minorHAnsi"/>
        </w:rPr>
        <w:t>on</w:t>
      </w:r>
      <w:r w:rsidR="00D81650">
        <w:rPr>
          <w:rFonts w:cstheme="minorHAnsi"/>
        </w:rPr>
        <w:t xml:space="preserve"> alentando </w:t>
      </w:r>
      <w:r w:rsidR="009C6504">
        <w:rPr>
          <w:rFonts w:cstheme="minorHAnsi"/>
        </w:rPr>
        <w:t xml:space="preserve">procesos de </w:t>
      </w:r>
      <w:r>
        <w:rPr>
          <w:rFonts w:cstheme="minorHAnsi"/>
        </w:rPr>
        <w:t>hibrid</w:t>
      </w:r>
      <w:r w:rsidR="00D81650">
        <w:rPr>
          <w:rFonts w:cstheme="minorHAnsi"/>
        </w:rPr>
        <w:t>ación</w:t>
      </w:r>
      <w:r>
        <w:rPr>
          <w:rFonts w:cstheme="minorHAnsi"/>
        </w:rPr>
        <w:t xml:space="preserve"> con otras técnicas</w:t>
      </w:r>
      <w:r w:rsidR="00F424BD">
        <w:rPr>
          <w:rFonts w:cstheme="minorHAnsi"/>
        </w:rPr>
        <w:t xml:space="preserve"> que favorecieran la impronta</w:t>
      </w:r>
      <w:r w:rsidR="00196DFC">
        <w:rPr>
          <w:rFonts w:cstheme="minorHAnsi"/>
        </w:rPr>
        <w:t xml:space="preserve"> estilística y</w:t>
      </w:r>
      <w:r w:rsidR="00F424BD">
        <w:rPr>
          <w:rFonts w:cstheme="minorHAnsi"/>
        </w:rPr>
        <w:t xml:space="preserve"> expresiva;</w:t>
      </w:r>
      <w:r>
        <w:rPr>
          <w:rFonts w:cstheme="minorHAnsi"/>
        </w:rPr>
        <w:t xml:space="preserve"> animación </w:t>
      </w:r>
      <w:r w:rsidR="00F424BD">
        <w:rPr>
          <w:rFonts w:cstheme="minorHAnsi"/>
        </w:rPr>
        <w:t>e</w:t>
      </w:r>
      <w:r>
        <w:rPr>
          <w:rFonts w:cstheme="minorHAnsi"/>
        </w:rPr>
        <w:t xml:space="preserve"> intervenci</w:t>
      </w:r>
      <w:r w:rsidR="00D81650">
        <w:rPr>
          <w:rFonts w:cstheme="minorHAnsi"/>
        </w:rPr>
        <w:t>o</w:t>
      </w:r>
      <w:r>
        <w:rPr>
          <w:rFonts w:cstheme="minorHAnsi"/>
        </w:rPr>
        <w:t>n</w:t>
      </w:r>
      <w:r w:rsidR="00D81650">
        <w:rPr>
          <w:rFonts w:cstheme="minorHAnsi"/>
        </w:rPr>
        <w:t>es</w:t>
      </w:r>
      <w:r>
        <w:rPr>
          <w:rFonts w:cstheme="minorHAnsi"/>
        </w:rPr>
        <w:t xml:space="preserve"> gráfica</w:t>
      </w:r>
      <w:r w:rsidR="00D81650">
        <w:rPr>
          <w:rFonts w:cstheme="minorHAnsi"/>
        </w:rPr>
        <w:t>s favorecier</w:t>
      </w:r>
      <w:r w:rsidR="00F424BD">
        <w:rPr>
          <w:rFonts w:cstheme="minorHAnsi"/>
        </w:rPr>
        <w:t>o</w:t>
      </w:r>
      <w:r w:rsidR="00D81650">
        <w:rPr>
          <w:rFonts w:cstheme="minorHAnsi"/>
        </w:rPr>
        <w:t>n la consolidación de la propuesta de Arte</w:t>
      </w:r>
      <w:r>
        <w:rPr>
          <w:rFonts w:cstheme="minorHAnsi"/>
        </w:rPr>
        <w:t>.</w:t>
      </w:r>
      <w:r w:rsidR="009C6504">
        <w:rPr>
          <w:rFonts w:cstheme="minorHAnsi"/>
        </w:rPr>
        <w:t xml:space="preserve"> </w:t>
      </w:r>
      <w:r w:rsidR="00DF55C8">
        <w:rPr>
          <w:rFonts w:cstheme="minorHAnsi"/>
        </w:rPr>
        <w:t xml:space="preserve">Las </w:t>
      </w:r>
      <w:r w:rsidR="009C6504">
        <w:rPr>
          <w:rFonts w:cstheme="minorHAnsi"/>
        </w:rPr>
        <w:t xml:space="preserve">sugerencias y propuestas </w:t>
      </w:r>
      <w:r w:rsidR="00DF55C8">
        <w:rPr>
          <w:rFonts w:cstheme="minorHAnsi"/>
        </w:rPr>
        <w:t xml:space="preserve">realizadas </w:t>
      </w:r>
      <w:r w:rsidR="009C6504">
        <w:rPr>
          <w:rFonts w:cstheme="minorHAnsi"/>
        </w:rPr>
        <w:t>por pares</w:t>
      </w:r>
      <w:r w:rsidR="00DF55C8">
        <w:rPr>
          <w:rFonts w:cstheme="minorHAnsi"/>
        </w:rPr>
        <w:t xml:space="preserve"> contribuyeron en el desarrollo</w:t>
      </w:r>
      <w:r w:rsidR="009C6504">
        <w:rPr>
          <w:rFonts w:cstheme="minorHAnsi"/>
        </w:rPr>
        <w:t>.</w:t>
      </w:r>
    </w:p>
    <w:p w:rsidR="000934EC" w:rsidRDefault="00D81650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Durante ambas cursadas se</w:t>
      </w:r>
      <w:r w:rsidR="007058C6">
        <w:rPr>
          <w:rFonts w:cstheme="minorHAnsi"/>
        </w:rPr>
        <w:t xml:space="preserve"> </w:t>
      </w:r>
      <w:r>
        <w:rPr>
          <w:rFonts w:cstheme="minorHAnsi"/>
        </w:rPr>
        <w:t>estimuló el pensamiento reflexivo creativo al momento de tomar decisiones y fundamentarlas</w:t>
      </w:r>
      <w:r w:rsidR="00402D1C">
        <w:rPr>
          <w:rFonts w:cstheme="minorHAnsi"/>
        </w:rPr>
        <w:t xml:space="preserve"> y s</w:t>
      </w:r>
      <w:r>
        <w:rPr>
          <w:rFonts w:cstheme="minorHAnsi"/>
        </w:rPr>
        <w:t>e trabajó en la articulación de los intereses emergentes de los estudiantes en armonía con los contenidos de la asignatura. En e</w:t>
      </w:r>
      <w:r w:rsidR="00F15FAA">
        <w:rPr>
          <w:rFonts w:cstheme="minorHAnsi"/>
        </w:rPr>
        <w:t>l inicio de cada clase se destin</w:t>
      </w:r>
      <w:r w:rsidR="006152A1">
        <w:rPr>
          <w:rFonts w:cstheme="minorHAnsi"/>
        </w:rPr>
        <w:t xml:space="preserve">ó </w:t>
      </w:r>
      <w:r w:rsidR="00F15FAA">
        <w:rPr>
          <w:rFonts w:cstheme="minorHAnsi"/>
        </w:rPr>
        <w:t>unos minutos a una instancia de encuentro</w:t>
      </w:r>
      <w:r w:rsidR="00E137E3">
        <w:rPr>
          <w:rFonts w:cstheme="minorHAnsi"/>
        </w:rPr>
        <w:t xml:space="preserve"> c</w:t>
      </w:r>
      <w:r w:rsidR="00F15FAA">
        <w:rPr>
          <w:rFonts w:cstheme="minorHAnsi"/>
        </w:rPr>
        <w:t>oloquial que favoreciera la integración de los distintos actores. A su vez, se intentó capitalizar la espontaneidad</w:t>
      </w:r>
      <w:r w:rsidR="005D0EF0">
        <w:rPr>
          <w:rFonts w:cstheme="minorHAnsi"/>
        </w:rPr>
        <w:t>, el humor</w:t>
      </w:r>
      <w:r w:rsidR="00F15FAA">
        <w:rPr>
          <w:rFonts w:cstheme="minorHAnsi"/>
        </w:rPr>
        <w:t xml:space="preserve"> y </w:t>
      </w:r>
      <w:r w:rsidR="00E137E3">
        <w:rPr>
          <w:rFonts w:cstheme="minorHAnsi"/>
        </w:rPr>
        <w:t>-</w:t>
      </w:r>
      <w:r w:rsidR="00F15FAA">
        <w:rPr>
          <w:rFonts w:cstheme="minorHAnsi"/>
        </w:rPr>
        <w:t>siempre que fue posible</w:t>
      </w:r>
      <w:r w:rsidR="00E137E3">
        <w:rPr>
          <w:rFonts w:cstheme="minorHAnsi"/>
        </w:rPr>
        <w:t xml:space="preserve">- se </w:t>
      </w:r>
      <w:r w:rsidR="00F15FAA">
        <w:rPr>
          <w:rFonts w:cstheme="minorHAnsi"/>
        </w:rPr>
        <w:t>integr</w:t>
      </w:r>
      <w:r w:rsidR="00E137E3">
        <w:rPr>
          <w:rFonts w:cstheme="minorHAnsi"/>
        </w:rPr>
        <w:t>ó</w:t>
      </w:r>
      <w:r w:rsidR="000934EC">
        <w:rPr>
          <w:rFonts w:cstheme="minorHAnsi"/>
        </w:rPr>
        <w:t xml:space="preserve"> </w:t>
      </w:r>
      <w:r w:rsidR="005D0EF0">
        <w:rPr>
          <w:rFonts w:cstheme="minorHAnsi"/>
        </w:rPr>
        <w:t xml:space="preserve">sorpresivamente </w:t>
      </w:r>
      <w:r w:rsidR="000934EC">
        <w:rPr>
          <w:rFonts w:cstheme="minorHAnsi"/>
        </w:rPr>
        <w:t xml:space="preserve">algún recurso visual surgido a partir de los trabajos </w:t>
      </w:r>
      <w:r w:rsidR="00A7361B">
        <w:rPr>
          <w:rFonts w:cstheme="minorHAnsi"/>
        </w:rPr>
        <w:t>o</w:t>
      </w:r>
      <w:r w:rsidR="000934EC">
        <w:rPr>
          <w:rFonts w:cstheme="minorHAnsi"/>
        </w:rPr>
        <w:t xml:space="preserve"> </w:t>
      </w:r>
      <w:r w:rsidR="000934EC">
        <w:rPr>
          <w:rFonts w:cstheme="minorHAnsi"/>
        </w:rPr>
        <w:lastRenderedPageBreak/>
        <w:t>dudas presentadas por los estudiantes: la exposición</w:t>
      </w:r>
      <w:r w:rsidR="004C0AF2">
        <w:rPr>
          <w:rFonts w:cstheme="minorHAnsi"/>
        </w:rPr>
        <w:t xml:space="preserve"> </w:t>
      </w:r>
      <w:r w:rsidR="000934EC">
        <w:rPr>
          <w:rFonts w:cstheme="minorHAnsi"/>
        </w:rPr>
        <w:t xml:space="preserve">de imágenes de libros, cuadros </w:t>
      </w:r>
      <w:r w:rsidR="00A7361B">
        <w:rPr>
          <w:rFonts w:cstheme="minorHAnsi"/>
        </w:rPr>
        <w:t>o</w:t>
      </w:r>
      <w:r w:rsidR="000934EC">
        <w:rPr>
          <w:rFonts w:cstheme="minorHAnsi"/>
        </w:rPr>
        <w:t xml:space="preserve"> diversos elementos disponibles en la casa de la docente </w:t>
      </w:r>
      <w:r w:rsidR="00A7361B">
        <w:rPr>
          <w:rFonts w:cstheme="minorHAnsi"/>
        </w:rPr>
        <w:t>propuso</w:t>
      </w:r>
      <w:r w:rsidR="00E137E3">
        <w:rPr>
          <w:rFonts w:cstheme="minorHAnsi"/>
        </w:rPr>
        <w:t xml:space="preserve"> </w:t>
      </w:r>
      <w:r w:rsidR="000934EC">
        <w:rPr>
          <w:rFonts w:cstheme="minorHAnsi"/>
        </w:rPr>
        <w:t xml:space="preserve">una dinámica </w:t>
      </w:r>
      <w:r w:rsidR="00E137E3">
        <w:rPr>
          <w:rFonts w:cstheme="minorHAnsi"/>
        </w:rPr>
        <w:t xml:space="preserve">más flexible y </w:t>
      </w:r>
      <w:r w:rsidR="000934EC">
        <w:rPr>
          <w:rFonts w:cstheme="minorHAnsi"/>
        </w:rPr>
        <w:t>fluida</w:t>
      </w:r>
      <w:r w:rsidR="009C6504">
        <w:rPr>
          <w:rFonts w:cstheme="minorHAnsi"/>
        </w:rPr>
        <w:t xml:space="preserve"> que </w:t>
      </w:r>
      <w:r w:rsidR="00E137E3">
        <w:rPr>
          <w:rFonts w:cstheme="minorHAnsi"/>
        </w:rPr>
        <w:t>-a su vez-</w:t>
      </w:r>
      <w:r w:rsidR="009C6504">
        <w:rPr>
          <w:rFonts w:cstheme="minorHAnsi"/>
        </w:rPr>
        <w:t xml:space="preserve"> favorec</w:t>
      </w:r>
      <w:r w:rsidR="005D0EF0">
        <w:rPr>
          <w:rFonts w:cstheme="minorHAnsi"/>
        </w:rPr>
        <w:t>ió</w:t>
      </w:r>
      <w:r w:rsidR="009C6504">
        <w:rPr>
          <w:rFonts w:cstheme="minorHAnsi"/>
        </w:rPr>
        <w:t xml:space="preserve"> la atención y</w:t>
      </w:r>
      <w:r w:rsidR="004C0AF2">
        <w:rPr>
          <w:rFonts w:cstheme="minorHAnsi"/>
        </w:rPr>
        <w:t xml:space="preserve"> comprensión</w:t>
      </w:r>
      <w:r w:rsidR="009C6504">
        <w:rPr>
          <w:rFonts w:cstheme="minorHAnsi"/>
        </w:rPr>
        <w:t>.</w:t>
      </w:r>
      <w:r w:rsidR="000934EC">
        <w:rPr>
          <w:rFonts w:cstheme="minorHAnsi"/>
        </w:rPr>
        <w:t xml:space="preserve"> Esta modalidad se hizo extensiva a algunos de los estudiantes </w:t>
      </w:r>
      <w:r w:rsidR="009C6504">
        <w:rPr>
          <w:rFonts w:cstheme="minorHAnsi"/>
        </w:rPr>
        <w:t>-</w:t>
      </w:r>
      <w:r w:rsidR="00A7361B">
        <w:rPr>
          <w:rFonts w:cstheme="minorHAnsi"/>
        </w:rPr>
        <w:t>sobre todo</w:t>
      </w:r>
      <w:r w:rsidR="009C6504">
        <w:rPr>
          <w:rFonts w:cstheme="minorHAnsi"/>
        </w:rPr>
        <w:t xml:space="preserve"> </w:t>
      </w:r>
      <w:r w:rsidR="000934EC">
        <w:rPr>
          <w:rFonts w:cstheme="minorHAnsi"/>
        </w:rPr>
        <w:t>de Dirección de Arte Audiovisual I</w:t>
      </w:r>
      <w:r w:rsidR="009C6504">
        <w:rPr>
          <w:rFonts w:cstheme="minorHAnsi"/>
        </w:rPr>
        <w:t>-</w:t>
      </w:r>
      <w:r w:rsidR="000934EC">
        <w:rPr>
          <w:rFonts w:cstheme="minorHAnsi"/>
        </w:rPr>
        <w:t xml:space="preserve"> que compart</w:t>
      </w:r>
      <w:r w:rsidR="0099525A">
        <w:rPr>
          <w:rFonts w:cstheme="minorHAnsi"/>
        </w:rPr>
        <w:t>ieron</w:t>
      </w:r>
      <w:r w:rsidR="000934EC">
        <w:rPr>
          <w:rFonts w:cstheme="minorHAnsi"/>
        </w:rPr>
        <w:t xml:space="preserve"> </w:t>
      </w:r>
      <w:r w:rsidR="00E137E3">
        <w:rPr>
          <w:rFonts w:cstheme="minorHAnsi"/>
        </w:rPr>
        <w:t xml:space="preserve">con naturalidad </w:t>
      </w:r>
      <w:r w:rsidR="000934EC">
        <w:rPr>
          <w:rFonts w:cstheme="minorHAnsi"/>
        </w:rPr>
        <w:t>ejemplos de efectos realizables a partir de distintos programas</w:t>
      </w:r>
      <w:r w:rsidR="00E137E3">
        <w:rPr>
          <w:rFonts w:cstheme="minorHAnsi"/>
        </w:rPr>
        <w:t xml:space="preserve">, sugerencias para la utilización de materiales </w:t>
      </w:r>
      <w:r w:rsidR="00A7361B">
        <w:rPr>
          <w:rFonts w:cstheme="minorHAnsi"/>
        </w:rPr>
        <w:t>o</w:t>
      </w:r>
      <w:r w:rsidR="00E137E3">
        <w:rPr>
          <w:rFonts w:cstheme="minorHAnsi"/>
        </w:rPr>
        <w:t xml:space="preserve"> noticias acerca de recursos</w:t>
      </w:r>
      <w:r w:rsidR="000934EC">
        <w:rPr>
          <w:rFonts w:cstheme="minorHAnsi"/>
        </w:rPr>
        <w:t xml:space="preserve"> de trabajo que </w:t>
      </w:r>
      <w:r w:rsidR="005D0EF0">
        <w:rPr>
          <w:rFonts w:cstheme="minorHAnsi"/>
        </w:rPr>
        <w:t xml:space="preserve">resultaban </w:t>
      </w:r>
      <w:r w:rsidR="0099525A">
        <w:rPr>
          <w:rFonts w:cstheme="minorHAnsi"/>
        </w:rPr>
        <w:t xml:space="preserve">de fácil </w:t>
      </w:r>
      <w:r w:rsidR="005D0EF0">
        <w:rPr>
          <w:rFonts w:cstheme="minorHAnsi"/>
        </w:rPr>
        <w:t>acces</w:t>
      </w:r>
      <w:r w:rsidR="0099525A">
        <w:rPr>
          <w:rFonts w:cstheme="minorHAnsi"/>
        </w:rPr>
        <w:t>o en un contexto complejo</w:t>
      </w:r>
      <w:r w:rsidR="000934EC">
        <w:rPr>
          <w:rFonts w:cstheme="minorHAnsi"/>
        </w:rPr>
        <w:t xml:space="preserve">. De esta manera, </w:t>
      </w:r>
      <w:r w:rsidR="00A7361B">
        <w:rPr>
          <w:rFonts w:cstheme="minorHAnsi"/>
        </w:rPr>
        <w:t>a</w:t>
      </w:r>
      <w:r w:rsidR="00EC4905">
        <w:rPr>
          <w:rFonts w:cstheme="minorHAnsi"/>
        </w:rPr>
        <w:t>u</w:t>
      </w:r>
      <w:r w:rsidR="00A7361B">
        <w:rPr>
          <w:rFonts w:cstheme="minorHAnsi"/>
        </w:rPr>
        <w:t>n</w:t>
      </w:r>
      <w:r w:rsidR="000934EC">
        <w:rPr>
          <w:rFonts w:cstheme="minorHAnsi"/>
        </w:rPr>
        <w:t xml:space="preserve"> estando aislados, todos </w:t>
      </w:r>
      <w:r w:rsidR="0099525A">
        <w:rPr>
          <w:rFonts w:cstheme="minorHAnsi"/>
        </w:rPr>
        <w:t>los integrantes</w:t>
      </w:r>
      <w:r w:rsidR="000934EC">
        <w:rPr>
          <w:rFonts w:cstheme="minorHAnsi"/>
        </w:rPr>
        <w:t xml:space="preserve"> de la </w:t>
      </w:r>
      <w:r w:rsidR="00256074">
        <w:rPr>
          <w:rFonts w:cstheme="minorHAnsi"/>
        </w:rPr>
        <w:t>clase</w:t>
      </w:r>
      <w:r w:rsidR="000934EC">
        <w:rPr>
          <w:rFonts w:cstheme="minorHAnsi"/>
        </w:rPr>
        <w:t xml:space="preserve"> compartía</w:t>
      </w:r>
      <w:r w:rsidR="009C6504">
        <w:rPr>
          <w:rFonts w:cstheme="minorHAnsi"/>
        </w:rPr>
        <w:t>n</w:t>
      </w:r>
      <w:r w:rsidR="000934EC">
        <w:rPr>
          <w:rFonts w:cstheme="minorHAnsi"/>
        </w:rPr>
        <w:t xml:space="preserve"> un entusiasmo </w:t>
      </w:r>
      <w:r w:rsidR="00E137E3">
        <w:rPr>
          <w:rFonts w:cstheme="minorHAnsi"/>
        </w:rPr>
        <w:t xml:space="preserve">y motivación </w:t>
      </w:r>
      <w:r w:rsidR="000934EC">
        <w:rPr>
          <w:rFonts w:cstheme="minorHAnsi"/>
        </w:rPr>
        <w:t>en común</w:t>
      </w:r>
      <w:r w:rsidR="00E137E3">
        <w:rPr>
          <w:rFonts w:cstheme="minorHAnsi"/>
        </w:rPr>
        <w:t xml:space="preserve"> que podía relacionarse </w:t>
      </w:r>
      <w:r w:rsidR="000934EC">
        <w:rPr>
          <w:rFonts w:cstheme="minorHAnsi"/>
        </w:rPr>
        <w:t>con</w:t>
      </w:r>
      <w:r w:rsidR="00E137E3">
        <w:rPr>
          <w:rFonts w:cstheme="minorHAnsi"/>
        </w:rPr>
        <w:t xml:space="preserve"> la eficacia </w:t>
      </w:r>
      <w:r w:rsidR="0099525A">
        <w:rPr>
          <w:rFonts w:cstheme="minorHAnsi"/>
        </w:rPr>
        <w:t xml:space="preserve">y optimización de los tiempos </w:t>
      </w:r>
      <w:r w:rsidR="00E137E3">
        <w:rPr>
          <w:rFonts w:cstheme="minorHAnsi"/>
        </w:rPr>
        <w:t>en</w:t>
      </w:r>
      <w:r w:rsidR="000934EC">
        <w:rPr>
          <w:rFonts w:cstheme="minorHAnsi"/>
        </w:rPr>
        <w:t xml:space="preserve"> una </w:t>
      </w:r>
      <w:proofErr w:type="spellStart"/>
      <w:r w:rsidR="000934EC">
        <w:rPr>
          <w:rFonts w:cstheme="minorHAnsi"/>
        </w:rPr>
        <w:t>renderización</w:t>
      </w:r>
      <w:proofErr w:type="spellEnd"/>
      <w:r w:rsidR="000934EC">
        <w:rPr>
          <w:rFonts w:cstheme="minorHAnsi"/>
        </w:rPr>
        <w:t xml:space="preserve">, </w:t>
      </w:r>
      <w:r w:rsidR="0099525A">
        <w:rPr>
          <w:rFonts w:cstheme="minorHAnsi"/>
        </w:rPr>
        <w:t>con</w:t>
      </w:r>
      <w:r w:rsidR="000934EC">
        <w:rPr>
          <w:rFonts w:cstheme="minorHAnsi"/>
        </w:rPr>
        <w:t xml:space="preserve"> la llegada de un pedido de alambre </w:t>
      </w:r>
      <w:r w:rsidR="0099525A">
        <w:rPr>
          <w:rFonts w:cstheme="minorHAnsi"/>
        </w:rPr>
        <w:t>y</w:t>
      </w:r>
      <w:r w:rsidR="000934EC">
        <w:rPr>
          <w:rFonts w:cstheme="minorHAnsi"/>
        </w:rPr>
        <w:t xml:space="preserve"> plastilina</w:t>
      </w:r>
      <w:r w:rsidR="0099525A">
        <w:rPr>
          <w:rFonts w:cstheme="minorHAnsi"/>
        </w:rPr>
        <w:t xml:space="preserve"> que permitía dar inicio a un </w:t>
      </w:r>
      <w:r w:rsidR="0099525A" w:rsidRPr="0099525A">
        <w:rPr>
          <w:rFonts w:cstheme="minorHAnsi"/>
          <w:i/>
          <w:iCs/>
        </w:rPr>
        <w:t xml:space="preserve">stop </w:t>
      </w:r>
      <w:proofErr w:type="spellStart"/>
      <w:r w:rsidR="0099525A" w:rsidRPr="0099525A">
        <w:rPr>
          <w:rFonts w:cstheme="minorHAnsi"/>
          <w:i/>
          <w:iCs/>
        </w:rPr>
        <w:t>motion</w:t>
      </w:r>
      <w:proofErr w:type="spellEnd"/>
      <w:r w:rsidR="00E137E3">
        <w:rPr>
          <w:rFonts w:cstheme="minorHAnsi"/>
        </w:rPr>
        <w:t>, con una exploración expresiva inesperada</w:t>
      </w:r>
      <w:r w:rsidR="000934EC">
        <w:rPr>
          <w:rFonts w:cstheme="minorHAnsi"/>
        </w:rPr>
        <w:t>.</w:t>
      </w:r>
    </w:p>
    <w:p w:rsidR="00630857" w:rsidRDefault="00630857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Este espíritu -que se logró claramente en Dirección de Arte Audiovisual I- </w:t>
      </w:r>
      <w:r w:rsidR="009C6504">
        <w:rPr>
          <w:rFonts w:cstheme="minorHAnsi"/>
        </w:rPr>
        <w:t xml:space="preserve">tuvo </w:t>
      </w:r>
      <w:r w:rsidR="0032273F">
        <w:rPr>
          <w:rFonts w:cstheme="minorHAnsi"/>
        </w:rPr>
        <w:t xml:space="preserve">una </w:t>
      </w:r>
      <w:r w:rsidR="009C6504">
        <w:rPr>
          <w:rFonts w:cstheme="minorHAnsi"/>
        </w:rPr>
        <w:t xml:space="preserve">respuesta </w:t>
      </w:r>
      <w:r w:rsidR="0032273F">
        <w:rPr>
          <w:rFonts w:cstheme="minorHAnsi"/>
        </w:rPr>
        <w:t xml:space="preserve">diferente </w:t>
      </w:r>
      <w:r w:rsidR="009C6504">
        <w:rPr>
          <w:rFonts w:cstheme="minorHAnsi"/>
        </w:rPr>
        <w:t xml:space="preserve">en </w:t>
      </w:r>
      <w:r>
        <w:rPr>
          <w:rFonts w:cstheme="minorHAnsi"/>
        </w:rPr>
        <w:t>Dirección de Arte Audiovisual II.</w:t>
      </w:r>
      <w:r w:rsidR="000934EC">
        <w:rPr>
          <w:rFonts w:cstheme="minorHAnsi"/>
        </w:rPr>
        <w:t xml:space="preserve"> </w:t>
      </w:r>
      <w:r w:rsidR="00F15FAA">
        <w:rPr>
          <w:rFonts w:cstheme="minorHAnsi"/>
        </w:rPr>
        <w:t xml:space="preserve"> </w:t>
      </w:r>
      <w:r>
        <w:rPr>
          <w:rFonts w:cstheme="minorHAnsi"/>
        </w:rPr>
        <w:t xml:space="preserve">En esta asignatura los problemas de conectividad y el estilo </w:t>
      </w:r>
      <w:r w:rsidR="0032273F">
        <w:rPr>
          <w:rFonts w:cstheme="minorHAnsi"/>
        </w:rPr>
        <w:t>con el que</w:t>
      </w:r>
      <w:r>
        <w:rPr>
          <w:rFonts w:cstheme="minorHAnsi"/>
        </w:rPr>
        <w:t xml:space="preserve"> los alumnos</w:t>
      </w:r>
      <w:r w:rsidR="0032273F">
        <w:rPr>
          <w:rFonts w:cstheme="minorHAnsi"/>
        </w:rPr>
        <w:t xml:space="preserve"> abordaron la virtualidad</w:t>
      </w:r>
      <w:r>
        <w:rPr>
          <w:rFonts w:cstheme="minorHAnsi"/>
        </w:rPr>
        <w:t>, hizo evidente -una vez más- que las estrategias y su puesta en marcha</w:t>
      </w:r>
      <w:r w:rsidR="009C6504">
        <w:rPr>
          <w:rFonts w:cstheme="minorHAnsi"/>
        </w:rPr>
        <w:t xml:space="preserve"> no son </w:t>
      </w:r>
      <w:proofErr w:type="spellStart"/>
      <w:r w:rsidR="009C6504">
        <w:rPr>
          <w:rFonts w:cstheme="minorHAnsi"/>
        </w:rPr>
        <w:t>estandarizables</w:t>
      </w:r>
      <w:proofErr w:type="spellEnd"/>
      <w:r w:rsidR="009C6504">
        <w:rPr>
          <w:rFonts w:cstheme="minorHAnsi"/>
        </w:rPr>
        <w:t xml:space="preserve"> y que requieren ajustes y modificaciones que</w:t>
      </w:r>
      <w:r>
        <w:rPr>
          <w:rFonts w:cstheme="minorHAnsi"/>
        </w:rPr>
        <w:t xml:space="preserve"> se relacionan de manera directa con cada grupo</w:t>
      </w:r>
      <w:r w:rsidR="0032273F">
        <w:rPr>
          <w:rFonts w:cstheme="minorHAnsi"/>
        </w:rPr>
        <w:t xml:space="preserve"> y con los individuos que lo integran</w:t>
      </w:r>
      <w:r>
        <w:rPr>
          <w:rFonts w:cstheme="minorHAnsi"/>
        </w:rPr>
        <w:t xml:space="preserve">. </w:t>
      </w:r>
      <w:r w:rsidR="00A7361B">
        <w:rPr>
          <w:rFonts w:cstheme="minorHAnsi"/>
        </w:rPr>
        <w:t>Dado que,</w:t>
      </w:r>
      <w:r w:rsidR="00A3637F">
        <w:rPr>
          <w:rFonts w:cstheme="minorHAnsi"/>
        </w:rPr>
        <w:t xml:space="preserve"> durante el desarrollo de los PI</w:t>
      </w:r>
      <w:r w:rsidR="00C434A8">
        <w:rPr>
          <w:rFonts w:cstheme="minorHAnsi"/>
        </w:rPr>
        <w:t>,</w:t>
      </w:r>
      <w:r w:rsidR="00A3637F">
        <w:rPr>
          <w:rFonts w:cstheme="minorHAnsi"/>
        </w:rPr>
        <w:t xml:space="preserve"> estos estudiantes se involucraban </w:t>
      </w:r>
      <w:r w:rsidR="00A7361B">
        <w:rPr>
          <w:rFonts w:cstheme="minorHAnsi"/>
        </w:rPr>
        <w:t>tímidamente</w:t>
      </w:r>
      <w:r w:rsidR="00A3637F">
        <w:rPr>
          <w:rFonts w:cstheme="minorHAnsi"/>
        </w:rPr>
        <w:t xml:space="preserve"> en el proceso </w:t>
      </w:r>
      <w:proofErr w:type="spellStart"/>
      <w:r w:rsidR="00A3637F">
        <w:rPr>
          <w:rFonts w:cstheme="minorHAnsi"/>
        </w:rPr>
        <w:t>metarreflexivo</w:t>
      </w:r>
      <w:proofErr w:type="spellEnd"/>
      <w:r w:rsidR="00A3637F">
        <w:rPr>
          <w:rFonts w:cstheme="minorHAnsi"/>
        </w:rPr>
        <w:t xml:space="preserve"> relacionado con su propia actividad </w:t>
      </w:r>
      <w:r w:rsidR="00A7361B">
        <w:rPr>
          <w:rFonts w:cstheme="minorHAnsi"/>
        </w:rPr>
        <w:t>o</w:t>
      </w:r>
      <w:r w:rsidR="00A3637F">
        <w:rPr>
          <w:rFonts w:cstheme="minorHAnsi"/>
        </w:rPr>
        <w:t xml:space="preserve"> con la de sus pares; se evaluaron e</w:t>
      </w:r>
      <w:r>
        <w:rPr>
          <w:rFonts w:cstheme="minorHAnsi"/>
        </w:rPr>
        <w:t xml:space="preserve"> in</w:t>
      </w:r>
      <w:r w:rsidR="0032273F">
        <w:rPr>
          <w:rFonts w:cstheme="minorHAnsi"/>
        </w:rPr>
        <w:t>corporaron</w:t>
      </w:r>
      <w:r>
        <w:rPr>
          <w:rFonts w:cstheme="minorHAnsi"/>
        </w:rPr>
        <w:t xml:space="preserve"> </w:t>
      </w:r>
      <w:r w:rsidR="005D0EF0">
        <w:rPr>
          <w:rFonts w:cstheme="minorHAnsi"/>
        </w:rPr>
        <w:t xml:space="preserve">diversas </w:t>
      </w:r>
      <w:r>
        <w:rPr>
          <w:rFonts w:cstheme="minorHAnsi"/>
        </w:rPr>
        <w:t>estrategias</w:t>
      </w:r>
      <w:r w:rsidR="00C434A8">
        <w:rPr>
          <w:rFonts w:cstheme="minorHAnsi"/>
        </w:rPr>
        <w:t xml:space="preserve"> y ejercitaciones</w:t>
      </w:r>
      <w:r w:rsidR="00A3637F">
        <w:rPr>
          <w:rFonts w:cstheme="minorHAnsi"/>
        </w:rPr>
        <w:t xml:space="preserve">. Algunas de las actividades propuestas, se </w:t>
      </w:r>
      <w:r w:rsidR="005D0EF0">
        <w:rPr>
          <w:rFonts w:cstheme="minorHAnsi"/>
        </w:rPr>
        <w:t>vincula</w:t>
      </w:r>
      <w:r w:rsidR="00A3637F">
        <w:rPr>
          <w:rFonts w:cstheme="minorHAnsi"/>
        </w:rPr>
        <w:t xml:space="preserve">ron </w:t>
      </w:r>
      <w:r w:rsidR="005D0EF0">
        <w:rPr>
          <w:rFonts w:cstheme="minorHAnsi"/>
        </w:rPr>
        <w:t>con la</w:t>
      </w:r>
      <w:r>
        <w:rPr>
          <w:rFonts w:cstheme="minorHAnsi"/>
        </w:rPr>
        <w:t xml:space="preserve"> visualización sincrónica de ejemplos de audiovisuales</w:t>
      </w:r>
      <w:r w:rsidR="00A3637F">
        <w:rPr>
          <w:rFonts w:cstheme="minorHAnsi"/>
        </w:rPr>
        <w:t>. Esta</w:t>
      </w:r>
      <w:r>
        <w:rPr>
          <w:rFonts w:cstheme="minorHAnsi"/>
        </w:rPr>
        <w:t xml:space="preserve"> práctica </w:t>
      </w:r>
      <w:r w:rsidR="00A3637F">
        <w:rPr>
          <w:rFonts w:cstheme="minorHAnsi"/>
        </w:rPr>
        <w:t xml:space="preserve">(cotidiana </w:t>
      </w:r>
      <w:r>
        <w:rPr>
          <w:rFonts w:cstheme="minorHAnsi"/>
        </w:rPr>
        <w:t>en la cursada presencial</w:t>
      </w:r>
      <w:r w:rsidR="009C6504">
        <w:rPr>
          <w:rFonts w:cstheme="minorHAnsi"/>
        </w:rPr>
        <w:t xml:space="preserve"> y compleja técnicamente </w:t>
      </w:r>
      <w:r w:rsidR="0099525A">
        <w:rPr>
          <w:rFonts w:cstheme="minorHAnsi"/>
        </w:rPr>
        <w:t>en</w:t>
      </w:r>
      <w:r w:rsidR="009C6504">
        <w:rPr>
          <w:rFonts w:cstheme="minorHAnsi"/>
        </w:rPr>
        <w:t xml:space="preserve"> la modalidad </w:t>
      </w:r>
      <w:r w:rsidR="00FD2093">
        <w:rPr>
          <w:rFonts w:cstheme="minorHAnsi"/>
        </w:rPr>
        <w:t>a distancia</w:t>
      </w:r>
      <w:r w:rsidR="00A3637F">
        <w:rPr>
          <w:rFonts w:cstheme="minorHAnsi"/>
        </w:rPr>
        <w:t>)</w:t>
      </w:r>
      <w:r>
        <w:rPr>
          <w:rFonts w:cstheme="minorHAnsi"/>
        </w:rPr>
        <w:t xml:space="preserve"> motiv</w:t>
      </w:r>
      <w:r w:rsidR="00FD2093">
        <w:rPr>
          <w:rFonts w:cstheme="minorHAnsi"/>
        </w:rPr>
        <w:t>ó</w:t>
      </w:r>
      <w:r w:rsidR="0099525A">
        <w:rPr>
          <w:rFonts w:cstheme="minorHAnsi"/>
        </w:rPr>
        <w:t xml:space="preserve"> </w:t>
      </w:r>
      <w:r w:rsidR="00FD2093">
        <w:rPr>
          <w:rFonts w:cstheme="minorHAnsi"/>
        </w:rPr>
        <w:t xml:space="preserve">y </w:t>
      </w:r>
      <w:r w:rsidR="0099525A">
        <w:rPr>
          <w:rFonts w:cstheme="minorHAnsi"/>
        </w:rPr>
        <w:t>favoreci</w:t>
      </w:r>
      <w:r w:rsidR="00FD2093">
        <w:rPr>
          <w:rFonts w:cstheme="minorHAnsi"/>
        </w:rPr>
        <w:t>ó la</w:t>
      </w:r>
      <w:r>
        <w:rPr>
          <w:rFonts w:cstheme="minorHAnsi"/>
        </w:rPr>
        <w:t xml:space="preserve"> participación </w:t>
      </w:r>
      <w:r w:rsidR="00FD2093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99525A">
        <w:rPr>
          <w:rFonts w:cstheme="minorHAnsi"/>
        </w:rPr>
        <w:t xml:space="preserve">exposición de </w:t>
      </w:r>
      <w:r>
        <w:rPr>
          <w:rFonts w:cstheme="minorHAnsi"/>
        </w:rPr>
        <w:t xml:space="preserve">inquietudes </w:t>
      </w:r>
      <w:r w:rsidR="00A3637F">
        <w:rPr>
          <w:rFonts w:cstheme="minorHAnsi"/>
        </w:rPr>
        <w:t>en</w:t>
      </w:r>
      <w:r w:rsidR="00C434A8">
        <w:rPr>
          <w:rFonts w:cstheme="minorHAnsi"/>
        </w:rPr>
        <w:t xml:space="preserve"> </w:t>
      </w:r>
      <w:r w:rsidR="00A3637F">
        <w:rPr>
          <w:rFonts w:cstheme="minorHAnsi"/>
        </w:rPr>
        <w:t>relación a la operatividad del área</w:t>
      </w:r>
      <w:r w:rsidR="000846F1">
        <w:rPr>
          <w:rFonts w:cstheme="minorHAnsi"/>
        </w:rPr>
        <w:t>, sus objetivos</w:t>
      </w:r>
      <w:r w:rsidR="00A3637F">
        <w:rPr>
          <w:rFonts w:cstheme="minorHAnsi"/>
        </w:rPr>
        <w:t xml:space="preserve"> y </w:t>
      </w:r>
      <w:r w:rsidR="000846F1">
        <w:rPr>
          <w:rFonts w:cstheme="minorHAnsi"/>
        </w:rPr>
        <w:t>decisiones tomadas por los integrantes de los equipos.</w:t>
      </w:r>
    </w:p>
    <w:p w:rsidR="00630857" w:rsidRDefault="00630857" w:rsidP="00B26775">
      <w:pPr>
        <w:spacing w:after="0" w:line="360" w:lineRule="auto"/>
        <w:jc w:val="both"/>
        <w:rPr>
          <w:rFonts w:cstheme="minorHAnsi"/>
        </w:rPr>
      </w:pPr>
    </w:p>
    <w:p w:rsidR="00A03FC0" w:rsidRPr="00A03FC0" w:rsidRDefault="00A03FC0" w:rsidP="00B26775">
      <w:pPr>
        <w:spacing w:after="0" w:line="360" w:lineRule="auto"/>
        <w:jc w:val="both"/>
        <w:rPr>
          <w:rFonts w:cstheme="minorHAnsi"/>
          <w:b/>
          <w:bCs/>
        </w:rPr>
      </w:pPr>
      <w:r w:rsidRPr="00A03FC0">
        <w:rPr>
          <w:rFonts w:cstheme="minorHAnsi"/>
          <w:b/>
          <w:bCs/>
        </w:rPr>
        <w:t>Momento</w:t>
      </w:r>
      <w:r w:rsidR="00C434A8">
        <w:rPr>
          <w:rFonts w:cstheme="minorHAnsi"/>
          <w:b/>
          <w:bCs/>
        </w:rPr>
        <w:t>s</w:t>
      </w:r>
      <w:r w:rsidRPr="00A03FC0">
        <w:rPr>
          <w:rFonts w:cstheme="minorHAnsi"/>
          <w:b/>
          <w:bCs/>
        </w:rPr>
        <w:t xml:space="preserve"> </w:t>
      </w:r>
      <w:r w:rsidR="00480833">
        <w:rPr>
          <w:rFonts w:cstheme="minorHAnsi"/>
          <w:b/>
          <w:bCs/>
        </w:rPr>
        <w:t>3 y 4</w:t>
      </w:r>
      <w:r w:rsidR="00585660">
        <w:rPr>
          <w:rFonts w:cstheme="minorHAnsi"/>
          <w:b/>
          <w:bCs/>
        </w:rPr>
        <w:t>: Cierre de cursada y Examen Final</w:t>
      </w:r>
    </w:p>
    <w:p w:rsidR="00BC462C" w:rsidRPr="00322E0A" w:rsidRDefault="00630857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Al llegar </w:t>
      </w:r>
      <w:r w:rsidR="009C6504">
        <w:rPr>
          <w:rFonts w:cstheme="minorHAnsi"/>
        </w:rPr>
        <w:t xml:space="preserve">a los </w:t>
      </w:r>
      <w:r>
        <w:rPr>
          <w:rFonts w:cstheme="minorHAnsi"/>
        </w:rPr>
        <w:t>Momento</w:t>
      </w:r>
      <w:r w:rsidR="009C6504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9C6504">
        <w:rPr>
          <w:rFonts w:cstheme="minorHAnsi"/>
        </w:rPr>
        <w:t>3 y 4</w:t>
      </w:r>
      <w:r>
        <w:rPr>
          <w:rFonts w:cstheme="minorHAnsi"/>
        </w:rPr>
        <w:t xml:space="preserve">, los estudiantes del primer nivel de la </w:t>
      </w:r>
      <w:r w:rsidR="00A7361B">
        <w:rPr>
          <w:rFonts w:cstheme="minorHAnsi"/>
        </w:rPr>
        <w:t>asignatura</w:t>
      </w:r>
      <w:r>
        <w:rPr>
          <w:rFonts w:cstheme="minorHAnsi"/>
        </w:rPr>
        <w:t xml:space="preserve"> presentaron sus PI de modo detallado fundamentando </w:t>
      </w:r>
      <w:r w:rsidR="00A03FC0">
        <w:rPr>
          <w:rFonts w:cstheme="minorHAnsi"/>
        </w:rPr>
        <w:t xml:space="preserve">de modo reflexivo </w:t>
      </w:r>
      <w:r>
        <w:rPr>
          <w:rFonts w:cstheme="minorHAnsi"/>
        </w:rPr>
        <w:t>las decisiones tomadas y exponiendo</w:t>
      </w:r>
      <w:r w:rsidR="00BC462C" w:rsidRPr="00322E0A">
        <w:rPr>
          <w:rFonts w:cstheme="minorHAnsi"/>
        </w:rPr>
        <w:t xml:space="preserve"> la dinámica </w:t>
      </w:r>
      <w:r>
        <w:rPr>
          <w:rFonts w:cstheme="minorHAnsi"/>
        </w:rPr>
        <w:t xml:space="preserve">individual lograda. Asimismo, destacaron los aportes y </w:t>
      </w:r>
      <w:r w:rsidRPr="005D0EF0">
        <w:rPr>
          <w:rFonts w:cstheme="minorHAnsi"/>
        </w:rPr>
        <w:t>trabajo colaborativo</w:t>
      </w:r>
      <w:r>
        <w:rPr>
          <w:rFonts w:cstheme="minorHAnsi"/>
        </w:rPr>
        <w:t xml:space="preserve"> realizado por pares, asistente y docente</w:t>
      </w:r>
      <w:r w:rsidR="00A03FC0">
        <w:rPr>
          <w:rFonts w:cstheme="minorHAnsi"/>
        </w:rPr>
        <w:t>.</w:t>
      </w:r>
      <w:r w:rsidR="000846F1">
        <w:rPr>
          <w:rFonts w:cstheme="minorHAnsi"/>
        </w:rPr>
        <w:t xml:space="preserve"> </w:t>
      </w:r>
      <w:r w:rsidR="00A03FC0">
        <w:rPr>
          <w:rFonts w:cstheme="minorHAnsi"/>
        </w:rPr>
        <w:t>Los objetivos establecidos lograron cumplirse</w:t>
      </w:r>
      <w:r w:rsidR="00A46B07">
        <w:rPr>
          <w:rFonts w:cstheme="minorHAnsi"/>
        </w:rPr>
        <w:t xml:space="preserve">; </w:t>
      </w:r>
      <w:r w:rsidR="00A03FC0">
        <w:rPr>
          <w:rFonts w:cstheme="minorHAnsi"/>
        </w:rPr>
        <w:t xml:space="preserve">en todos los casos se observó una </w:t>
      </w:r>
      <w:r w:rsidR="00BC462C" w:rsidRPr="00322E0A">
        <w:rPr>
          <w:rFonts w:cstheme="minorHAnsi"/>
        </w:rPr>
        <w:t>construcción conceptual y estilística de personajes y decorados a</w:t>
      </w:r>
      <w:r w:rsidR="00A03FC0">
        <w:rPr>
          <w:rFonts w:cstheme="minorHAnsi"/>
        </w:rPr>
        <w:t xml:space="preserve"> </w:t>
      </w:r>
      <w:r w:rsidR="00BC462C" w:rsidRPr="00322E0A">
        <w:rPr>
          <w:rFonts w:cstheme="minorHAnsi"/>
        </w:rPr>
        <w:t>partir de la observación y la investigación</w:t>
      </w:r>
      <w:r w:rsidR="00A03FC0">
        <w:rPr>
          <w:rFonts w:cstheme="minorHAnsi"/>
        </w:rPr>
        <w:t xml:space="preserve"> </w:t>
      </w:r>
      <w:r w:rsidR="00CB14E9">
        <w:rPr>
          <w:rFonts w:cstheme="minorHAnsi"/>
        </w:rPr>
        <w:t>-</w:t>
      </w:r>
      <w:r w:rsidR="00A03FC0">
        <w:rPr>
          <w:rFonts w:cstheme="minorHAnsi"/>
        </w:rPr>
        <w:t>inicialmente de los disparadores creativos dados</w:t>
      </w:r>
      <w:r w:rsidR="00CB14E9">
        <w:rPr>
          <w:rFonts w:cstheme="minorHAnsi"/>
        </w:rPr>
        <w:t>-</w:t>
      </w:r>
      <w:r w:rsidR="00A03FC0">
        <w:rPr>
          <w:rFonts w:cstheme="minorHAnsi"/>
        </w:rPr>
        <w:t xml:space="preserve"> y de los surgidos en el proceso individual realizado</w:t>
      </w:r>
      <w:r w:rsidR="00BC462C" w:rsidRPr="00322E0A">
        <w:rPr>
          <w:rFonts w:cstheme="minorHAnsi"/>
        </w:rPr>
        <w:t>.</w:t>
      </w:r>
      <w:r w:rsidR="00A03FC0">
        <w:rPr>
          <w:rFonts w:cstheme="minorHAnsi"/>
        </w:rPr>
        <w:t xml:space="preserve"> En cada caso se exploraron </w:t>
      </w:r>
      <w:r w:rsidR="00BC462C" w:rsidRPr="00322E0A">
        <w:rPr>
          <w:rFonts w:cstheme="minorHAnsi"/>
        </w:rPr>
        <w:t xml:space="preserve">medios expresivos y de representación visual </w:t>
      </w:r>
      <w:r w:rsidR="00A03FC0">
        <w:rPr>
          <w:rFonts w:cstheme="minorHAnsi"/>
        </w:rPr>
        <w:t xml:space="preserve">que se </w:t>
      </w:r>
      <w:r w:rsidR="00BC462C" w:rsidRPr="00322E0A">
        <w:rPr>
          <w:rFonts w:cstheme="minorHAnsi"/>
        </w:rPr>
        <w:t>adecu</w:t>
      </w:r>
      <w:r w:rsidR="00A03FC0">
        <w:rPr>
          <w:rFonts w:cstheme="minorHAnsi"/>
        </w:rPr>
        <w:t xml:space="preserve">aron </w:t>
      </w:r>
      <w:r w:rsidR="00BC462C" w:rsidRPr="00322E0A">
        <w:rPr>
          <w:rFonts w:cstheme="minorHAnsi"/>
        </w:rPr>
        <w:t xml:space="preserve">a los </w:t>
      </w:r>
      <w:r w:rsidR="00BC462C" w:rsidRPr="00322E0A">
        <w:rPr>
          <w:rFonts w:cstheme="minorHAnsi"/>
        </w:rPr>
        <w:lastRenderedPageBreak/>
        <w:t>requerimientos</w:t>
      </w:r>
      <w:r w:rsidR="00A03FC0">
        <w:rPr>
          <w:rFonts w:cstheme="minorHAnsi"/>
        </w:rPr>
        <w:t xml:space="preserve"> </w:t>
      </w:r>
      <w:r w:rsidR="00BC462C" w:rsidRPr="00322E0A">
        <w:rPr>
          <w:rFonts w:cstheme="minorHAnsi"/>
        </w:rPr>
        <w:t>de</w:t>
      </w:r>
      <w:r w:rsidR="00A03FC0">
        <w:rPr>
          <w:rFonts w:cstheme="minorHAnsi"/>
        </w:rPr>
        <w:t xml:space="preserve"> cada </w:t>
      </w:r>
      <w:r w:rsidR="00BC462C" w:rsidRPr="00322E0A">
        <w:rPr>
          <w:rFonts w:cstheme="minorHAnsi"/>
        </w:rPr>
        <w:t>proyecto</w:t>
      </w:r>
      <w:r w:rsidR="002339BC">
        <w:rPr>
          <w:rFonts w:cstheme="minorHAnsi"/>
        </w:rPr>
        <w:t xml:space="preserve"> y s</w:t>
      </w:r>
      <w:r w:rsidR="00A03FC0">
        <w:rPr>
          <w:rFonts w:cstheme="minorHAnsi"/>
        </w:rPr>
        <w:t>e fundamentaron decisiones relacionadas con</w:t>
      </w:r>
      <w:r w:rsidR="00BC462C" w:rsidRPr="00322E0A">
        <w:rPr>
          <w:rFonts w:cstheme="minorHAnsi"/>
        </w:rPr>
        <w:t xml:space="preserve"> color, textura, materiales</w:t>
      </w:r>
      <w:r w:rsidR="00A03FC0">
        <w:rPr>
          <w:rFonts w:cstheme="minorHAnsi"/>
        </w:rPr>
        <w:t xml:space="preserve"> y </w:t>
      </w:r>
      <w:r w:rsidR="00BC462C" w:rsidRPr="00322E0A">
        <w:rPr>
          <w:rFonts w:cstheme="minorHAnsi"/>
        </w:rPr>
        <w:t>composición.</w:t>
      </w:r>
    </w:p>
    <w:p w:rsidR="00A43387" w:rsidRDefault="00A03FC0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Si bien la </w:t>
      </w:r>
      <w:r w:rsidR="009C672C">
        <w:rPr>
          <w:rFonts w:cstheme="minorHAnsi"/>
        </w:rPr>
        <w:t>im</w:t>
      </w:r>
      <w:r>
        <w:rPr>
          <w:rFonts w:cstheme="minorHAnsi"/>
        </w:rPr>
        <w:t xml:space="preserve">posibilidad de trabajar en estudio y </w:t>
      </w:r>
      <w:r w:rsidR="000846F1">
        <w:rPr>
          <w:rFonts w:cstheme="minorHAnsi"/>
        </w:rPr>
        <w:t xml:space="preserve">desarrollar </w:t>
      </w:r>
      <w:r>
        <w:rPr>
          <w:rFonts w:cstheme="minorHAnsi"/>
        </w:rPr>
        <w:t>decorados limitó algunas experiencias</w:t>
      </w:r>
      <w:r w:rsidR="009C672C">
        <w:rPr>
          <w:rFonts w:cstheme="minorHAnsi"/>
        </w:rPr>
        <w:t xml:space="preserve"> requeridas para la posterior práctica profesional</w:t>
      </w:r>
      <w:r>
        <w:rPr>
          <w:rFonts w:cstheme="minorHAnsi"/>
        </w:rPr>
        <w:t xml:space="preserve">, se logró -desde lo expuesto en clase, </w:t>
      </w:r>
      <w:r w:rsidR="00A43387">
        <w:rPr>
          <w:rFonts w:cstheme="minorHAnsi"/>
        </w:rPr>
        <w:t xml:space="preserve">con </w:t>
      </w:r>
      <w:r>
        <w:rPr>
          <w:rFonts w:cstheme="minorHAnsi"/>
        </w:rPr>
        <w:t>el apoyo de bibliografía digitaliz</w:t>
      </w:r>
      <w:r w:rsidR="00A46B07">
        <w:rPr>
          <w:rFonts w:cstheme="minorHAnsi"/>
        </w:rPr>
        <w:t>ad</w:t>
      </w:r>
      <w:r w:rsidR="00A43387">
        <w:rPr>
          <w:rFonts w:cstheme="minorHAnsi"/>
        </w:rPr>
        <w:t>a</w:t>
      </w:r>
      <w:r>
        <w:rPr>
          <w:rFonts w:cstheme="minorHAnsi"/>
        </w:rPr>
        <w:t xml:space="preserve"> y los conocimientos</w:t>
      </w:r>
      <w:r w:rsidR="00A46B07">
        <w:rPr>
          <w:rFonts w:cstheme="minorHAnsi"/>
        </w:rPr>
        <w:t xml:space="preserve"> desarrollados por</w:t>
      </w:r>
      <w:r>
        <w:rPr>
          <w:rFonts w:cstheme="minorHAnsi"/>
        </w:rPr>
        <w:t xml:space="preserve"> los alumnos- r</w:t>
      </w:r>
      <w:r w:rsidR="00BC462C" w:rsidRPr="00322E0A">
        <w:rPr>
          <w:rFonts w:cstheme="minorHAnsi"/>
        </w:rPr>
        <w:t>eflexionar acerca de</w:t>
      </w:r>
      <w:r w:rsidR="00A43387">
        <w:rPr>
          <w:rFonts w:cstheme="minorHAnsi"/>
        </w:rPr>
        <w:t xml:space="preserve">l funcionamiento y aportes </w:t>
      </w:r>
      <w:r w:rsidR="00BC462C" w:rsidRPr="00322E0A">
        <w:rPr>
          <w:rFonts w:cstheme="minorHAnsi"/>
        </w:rPr>
        <w:t xml:space="preserve">de la dirección de arte </w:t>
      </w:r>
      <w:r w:rsidR="00A43387">
        <w:rPr>
          <w:rFonts w:cstheme="minorHAnsi"/>
        </w:rPr>
        <w:t xml:space="preserve">y su interacción </w:t>
      </w:r>
      <w:r w:rsidR="00BC462C" w:rsidRPr="00322E0A">
        <w:rPr>
          <w:rFonts w:cstheme="minorHAnsi"/>
        </w:rPr>
        <w:t xml:space="preserve">con otras </w:t>
      </w:r>
      <w:r>
        <w:rPr>
          <w:rFonts w:cstheme="minorHAnsi"/>
        </w:rPr>
        <w:t>áreas del quehacer audiovisual</w:t>
      </w:r>
      <w:r w:rsidR="00A43387">
        <w:rPr>
          <w:rFonts w:cstheme="minorHAnsi"/>
        </w:rPr>
        <w:t>.</w:t>
      </w:r>
    </w:p>
    <w:p w:rsidR="00A03FC0" w:rsidRDefault="00A43387" w:rsidP="00B267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 reflexionar desde el punto de vista docente acerca de las cursadas y de los reflejos de las mismas e</w:t>
      </w:r>
      <w:r w:rsidR="007F5CCE">
        <w:rPr>
          <w:rFonts w:cstheme="minorHAnsi"/>
        </w:rPr>
        <w:t xml:space="preserve">n </w:t>
      </w:r>
      <w:r w:rsidR="009C672C">
        <w:rPr>
          <w:rFonts w:cstheme="minorHAnsi"/>
        </w:rPr>
        <w:t xml:space="preserve">los </w:t>
      </w:r>
      <w:r w:rsidR="007F5CCE">
        <w:rPr>
          <w:rFonts w:cstheme="minorHAnsi"/>
        </w:rPr>
        <w:t>Momento</w:t>
      </w:r>
      <w:r w:rsidR="009C672C">
        <w:rPr>
          <w:rFonts w:cstheme="minorHAnsi"/>
        </w:rPr>
        <w:t>s 3 y</w:t>
      </w:r>
      <w:r w:rsidR="007F5CCE">
        <w:rPr>
          <w:rFonts w:cstheme="minorHAnsi"/>
        </w:rPr>
        <w:t xml:space="preserve"> 4</w:t>
      </w:r>
      <w:r>
        <w:rPr>
          <w:rFonts w:cstheme="minorHAnsi"/>
        </w:rPr>
        <w:t xml:space="preserve">, </w:t>
      </w:r>
      <w:r w:rsidR="007F5CCE">
        <w:rPr>
          <w:rFonts w:cstheme="minorHAnsi"/>
        </w:rPr>
        <w:t xml:space="preserve">se identificó cómo esta modalidad de trabajo </w:t>
      </w:r>
      <w:r w:rsidR="000846F1">
        <w:rPr>
          <w:rFonts w:cstheme="minorHAnsi"/>
        </w:rPr>
        <w:t>a distancia impone desafíos y limitaciones que</w:t>
      </w:r>
      <w:r w:rsidR="007F5CCE">
        <w:rPr>
          <w:rFonts w:cstheme="minorHAnsi"/>
        </w:rPr>
        <w:t xml:space="preserve"> impacta</w:t>
      </w:r>
      <w:r w:rsidR="000846F1">
        <w:rPr>
          <w:rFonts w:cstheme="minorHAnsi"/>
        </w:rPr>
        <w:t>n</w:t>
      </w:r>
      <w:r w:rsidR="007F5CCE">
        <w:rPr>
          <w:rFonts w:cstheme="minorHAnsi"/>
        </w:rPr>
        <w:t xml:space="preserve"> de manera diversa en los estudiantes según la autonomía de realización que cada uno tiene y</w:t>
      </w:r>
      <w:r w:rsidR="006F0EB6">
        <w:rPr>
          <w:rFonts w:cstheme="minorHAnsi"/>
        </w:rPr>
        <w:t xml:space="preserve"> </w:t>
      </w:r>
      <w:r w:rsidR="007F5CCE">
        <w:rPr>
          <w:rFonts w:cstheme="minorHAnsi"/>
        </w:rPr>
        <w:t xml:space="preserve">-a su vez- su capacidad para trascender los roles que habitualmente toma en los proyectos grupales abordados. </w:t>
      </w:r>
      <w:r w:rsidR="005D0EF0">
        <w:rPr>
          <w:rFonts w:cstheme="minorHAnsi"/>
        </w:rPr>
        <w:t xml:space="preserve">Los </w:t>
      </w:r>
      <w:r w:rsidR="00CB6475">
        <w:rPr>
          <w:rFonts w:cstheme="minorHAnsi"/>
        </w:rPr>
        <w:t>alumnos</w:t>
      </w:r>
      <w:r w:rsidR="005D0EF0">
        <w:rPr>
          <w:rFonts w:cstheme="minorHAnsi"/>
        </w:rPr>
        <w:t xml:space="preserve"> de</w:t>
      </w:r>
      <w:r>
        <w:rPr>
          <w:rFonts w:cstheme="minorHAnsi"/>
        </w:rPr>
        <w:t>l segundo nivel de la materia</w:t>
      </w:r>
      <w:r w:rsidR="007F5CCE">
        <w:rPr>
          <w:rFonts w:cstheme="minorHAnsi"/>
        </w:rPr>
        <w:t xml:space="preserve"> </w:t>
      </w:r>
      <w:r>
        <w:rPr>
          <w:rFonts w:cstheme="minorHAnsi"/>
        </w:rPr>
        <w:t>tendieron a alcanzar los objetivos propuestos resolviendo</w:t>
      </w:r>
      <w:r w:rsidR="007F5CCE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256074">
        <w:rPr>
          <w:rFonts w:cstheme="minorHAnsi"/>
        </w:rPr>
        <w:t>sobre todo</w:t>
      </w:r>
      <w:r>
        <w:rPr>
          <w:rFonts w:cstheme="minorHAnsi"/>
        </w:rPr>
        <w:t xml:space="preserve">- </w:t>
      </w:r>
      <w:r w:rsidR="007F5CCE">
        <w:rPr>
          <w:rFonts w:cstheme="minorHAnsi"/>
        </w:rPr>
        <w:t xml:space="preserve">a partir de recursos </w:t>
      </w:r>
      <w:r w:rsidR="00256074">
        <w:rPr>
          <w:rFonts w:cstheme="minorHAnsi"/>
        </w:rPr>
        <w:t>preexistentes</w:t>
      </w:r>
      <w:r w:rsidR="00FF512A">
        <w:rPr>
          <w:rFonts w:cstheme="minorHAnsi"/>
        </w:rPr>
        <w:t xml:space="preserve">. Aquellos que </w:t>
      </w:r>
      <w:r w:rsidR="00CB6475">
        <w:rPr>
          <w:rFonts w:cstheme="minorHAnsi"/>
        </w:rPr>
        <w:t xml:space="preserve">-en cualquiera de las dos cursadas- </w:t>
      </w:r>
      <w:r w:rsidR="007F5CCE">
        <w:rPr>
          <w:rFonts w:cstheme="minorHAnsi"/>
        </w:rPr>
        <w:t xml:space="preserve">desarrollaron una mirada </w:t>
      </w:r>
      <w:r w:rsidR="009C672C">
        <w:rPr>
          <w:rFonts w:cstheme="minorHAnsi"/>
        </w:rPr>
        <w:t>más versátil</w:t>
      </w:r>
      <w:r w:rsidR="000846F1">
        <w:rPr>
          <w:rFonts w:cstheme="minorHAnsi"/>
        </w:rPr>
        <w:t xml:space="preserve"> y </w:t>
      </w:r>
      <w:r w:rsidR="009C672C">
        <w:rPr>
          <w:rFonts w:cstheme="minorHAnsi"/>
        </w:rPr>
        <w:t xml:space="preserve">flexible </w:t>
      </w:r>
      <w:r w:rsidR="007F5CCE">
        <w:rPr>
          <w:rFonts w:cstheme="minorHAnsi"/>
        </w:rPr>
        <w:t>de su</w:t>
      </w:r>
      <w:r w:rsidR="00585660">
        <w:rPr>
          <w:rFonts w:cstheme="minorHAnsi"/>
        </w:rPr>
        <w:t xml:space="preserve"> tránsito académico y</w:t>
      </w:r>
      <w:r w:rsidR="007F5CCE">
        <w:rPr>
          <w:rFonts w:cstheme="minorHAnsi"/>
        </w:rPr>
        <w:t xml:space="preserve"> </w:t>
      </w:r>
      <w:r w:rsidR="000846F1">
        <w:rPr>
          <w:rFonts w:cstheme="minorHAnsi"/>
        </w:rPr>
        <w:t xml:space="preserve">futura </w:t>
      </w:r>
      <w:r w:rsidR="007F5CCE">
        <w:rPr>
          <w:rFonts w:cstheme="minorHAnsi"/>
        </w:rPr>
        <w:t>actividad</w:t>
      </w:r>
      <w:r w:rsidR="000846F1">
        <w:rPr>
          <w:rFonts w:cstheme="minorHAnsi"/>
        </w:rPr>
        <w:t xml:space="preserve"> profesional</w:t>
      </w:r>
      <w:r w:rsidR="00FF512A">
        <w:rPr>
          <w:rFonts w:cstheme="minorHAnsi"/>
        </w:rPr>
        <w:t>,</w:t>
      </w:r>
      <w:r w:rsidR="000846F1">
        <w:rPr>
          <w:rFonts w:cstheme="minorHAnsi"/>
        </w:rPr>
        <w:t xml:space="preserve"> encontraron en sus</w:t>
      </w:r>
      <w:r w:rsidR="007F5CCE">
        <w:rPr>
          <w:rFonts w:cstheme="minorHAnsi"/>
        </w:rPr>
        <w:t xml:space="preserve"> PI </w:t>
      </w:r>
      <w:r w:rsidR="000846F1">
        <w:rPr>
          <w:rFonts w:cstheme="minorHAnsi"/>
        </w:rPr>
        <w:t xml:space="preserve">nuevos desafíos </w:t>
      </w:r>
      <w:r w:rsidR="007F5CCE">
        <w:rPr>
          <w:rFonts w:cstheme="minorHAnsi"/>
        </w:rPr>
        <w:t xml:space="preserve">y capitalizaron </w:t>
      </w:r>
      <w:r w:rsidR="000846F1">
        <w:rPr>
          <w:rFonts w:cstheme="minorHAnsi"/>
        </w:rPr>
        <w:t>en mayor</w:t>
      </w:r>
      <w:r w:rsidR="009C672C">
        <w:rPr>
          <w:rFonts w:cstheme="minorHAnsi"/>
        </w:rPr>
        <w:t xml:space="preserve"> profund</w:t>
      </w:r>
      <w:r w:rsidR="000846F1">
        <w:rPr>
          <w:rFonts w:cstheme="minorHAnsi"/>
        </w:rPr>
        <w:t>idad</w:t>
      </w:r>
      <w:r w:rsidR="007F5CCE">
        <w:rPr>
          <w:rFonts w:cstheme="minorHAnsi"/>
        </w:rPr>
        <w:t xml:space="preserve"> la </w:t>
      </w:r>
      <w:r w:rsidR="00FF512A">
        <w:rPr>
          <w:rFonts w:cstheme="minorHAnsi"/>
        </w:rPr>
        <w:t xml:space="preserve">experiencia </w:t>
      </w:r>
      <w:r w:rsidR="00585660">
        <w:rPr>
          <w:rFonts w:cstheme="minorHAnsi"/>
        </w:rPr>
        <w:t xml:space="preserve">académica propuesta en </w:t>
      </w:r>
      <w:r w:rsidR="00256074">
        <w:rPr>
          <w:rFonts w:cstheme="minorHAnsi"/>
        </w:rPr>
        <w:t>la cursada</w:t>
      </w:r>
      <w:r w:rsidR="007F5CCE">
        <w:rPr>
          <w:rFonts w:cstheme="minorHAnsi"/>
        </w:rPr>
        <w:t>.</w:t>
      </w:r>
    </w:p>
    <w:p w:rsidR="00A03FC0" w:rsidRDefault="00A03FC0" w:rsidP="00B26775">
      <w:pPr>
        <w:spacing w:after="0" w:line="360" w:lineRule="auto"/>
        <w:jc w:val="both"/>
        <w:rPr>
          <w:rFonts w:cstheme="minorHAnsi"/>
        </w:rPr>
      </w:pPr>
    </w:p>
    <w:p w:rsidR="00322E0A" w:rsidRPr="00A0717F" w:rsidRDefault="00322E0A" w:rsidP="00B26775">
      <w:pPr>
        <w:spacing w:after="0" w:line="360" w:lineRule="auto"/>
        <w:rPr>
          <w:rFonts w:cstheme="minorHAnsi"/>
          <w:b/>
          <w:bCs/>
        </w:rPr>
      </w:pPr>
      <w:r w:rsidRPr="00A0717F">
        <w:rPr>
          <w:rFonts w:cstheme="minorHAnsi"/>
          <w:b/>
          <w:bCs/>
        </w:rPr>
        <w:t xml:space="preserve">Proyectos Integradores </w:t>
      </w:r>
      <w:r w:rsidR="0078713B" w:rsidRPr="00A0717F">
        <w:rPr>
          <w:rFonts w:cstheme="minorHAnsi"/>
          <w:b/>
          <w:bCs/>
        </w:rPr>
        <w:t xml:space="preserve">cuyo producto audiovisual </w:t>
      </w:r>
      <w:r w:rsidRPr="00A0717F">
        <w:rPr>
          <w:rFonts w:cstheme="minorHAnsi"/>
          <w:b/>
          <w:bCs/>
        </w:rPr>
        <w:t>cumple con las pautas planteadas en la experiencia</w:t>
      </w:r>
      <w:r w:rsidR="0078713B" w:rsidRPr="00A0717F">
        <w:rPr>
          <w:rFonts w:cstheme="minorHAnsi"/>
          <w:b/>
          <w:bCs/>
        </w:rPr>
        <w:t>:</w:t>
      </w:r>
    </w:p>
    <w:p w:rsidR="00322E0A" w:rsidRDefault="002D47A4" w:rsidP="00B26775">
      <w:pPr>
        <w:spacing w:after="0" w:line="240" w:lineRule="auto"/>
        <w:jc w:val="both"/>
      </w:pPr>
      <w:r w:rsidRPr="00CE7561">
        <w:rPr>
          <w:rFonts w:eastAsia="Times New Roman" w:cstheme="minorHAnsi"/>
          <w:lang w:eastAsia="es-AR"/>
        </w:rPr>
        <w:t>Almanza</w:t>
      </w:r>
      <w:r w:rsidRPr="002D47A4">
        <w:rPr>
          <w:rFonts w:eastAsia="Times New Roman" w:cstheme="minorHAnsi"/>
          <w:lang w:eastAsia="es-AR"/>
        </w:rPr>
        <w:t xml:space="preserve"> Gamarra, M. (2020) </w:t>
      </w:r>
      <w:r w:rsidR="00CE7561" w:rsidRPr="002D47A4">
        <w:rPr>
          <w:rFonts w:eastAsia="Times New Roman" w:cstheme="minorHAnsi"/>
          <w:lang w:eastAsia="es-AR"/>
        </w:rPr>
        <w:t>Cereal con leche.</w:t>
      </w:r>
      <w:r w:rsidR="00CE7561">
        <w:rPr>
          <w:rFonts w:eastAsia="Times New Roman" w:cstheme="minorHAnsi"/>
          <w:lang w:eastAsia="es-AR"/>
        </w:rPr>
        <w:t xml:space="preserve"> </w:t>
      </w:r>
      <w:r>
        <w:rPr>
          <w:rFonts w:eastAsia="Times New Roman" w:cstheme="minorHAnsi"/>
          <w:lang w:eastAsia="es-AR"/>
        </w:rPr>
        <w:t xml:space="preserve">Buenos Aires. Universidad de Palermo. </w:t>
      </w:r>
      <w:r w:rsidR="000F5035" w:rsidRPr="00CE7561">
        <w:rPr>
          <w:rFonts w:eastAsia="Times New Roman" w:cstheme="minorHAnsi"/>
          <w:lang w:eastAsia="es-AR"/>
        </w:rPr>
        <w:t>Disponible en:</w:t>
      </w:r>
      <w:r w:rsidR="000E2963" w:rsidRPr="00CE7561">
        <w:rPr>
          <w:rFonts w:eastAsia="Times New Roman" w:cstheme="minorHAnsi"/>
          <w:lang w:eastAsia="es-AR"/>
        </w:rPr>
        <w:t xml:space="preserve"> </w:t>
      </w:r>
      <w:hyperlink r:id="rId5" w:history="1">
        <w:r w:rsidR="00CE7561" w:rsidRPr="00CE7561">
          <w:rPr>
            <w:color w:val="0000FF"/>
            <w:u w:val="single"/>
          </w:rPr>
          <w:t>https://www.youtube.com/watch?v=6hfZCN-_SXE</w:t>
        </w:r>
      </w:hyperlink>
    </w:p>
    <w:p w:rsidR="00B26775" w:rsidRDefault="00B26775" w:rsidP="00B26775">
      <w:pPr>
        <w:spacing w:after="0" w:line="240" w:lineRule="auto"/>
        <w:jc w:val="both"/>
        <w:rPr>
          <w:rFonts w:eastAsia="Times New Roman" w:cstheme="minorHAnsi"/>
          <w:color w:val="262626"/>
          <w:lang w:eastAsia="es-AR"/>
        </w:rPr>
      </w:pPr>
    </w:p>
    <w:p w:rsidR="00A87391" w:rsidRPr="007F5CCE" w:rsidRDefault="00A87391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proofErr w:type="spellStart"/>
      <w:r w:rsidRPr="00B26775">
        <w:rPr>
          <w:rFonts w:eastAsia="Times New Roman" w:cstheme="minorHAnsi"/>
          <w:color w:val="262626"/>
          <w:lang w:val="en-US" w:eastAsia="es-AR"/>
        </w:rPr>
        <w:t>Blaquier</w:t>
      </w:r>
      <w:proofErr w:type="spellEnd"/>
      <w:r w:rsidRPr="00B26775">
        <w:rPr>
          <w:rFonts w:eastAsia="Times New Roman" w:cstheme="minorHAnsi"/>
          <w:color w:val="262626"/>
          <w:lang w:val="en-US" w:eastAsia="es-AR"/>
        </w:rPr>
        <w:t xml:space="preserve">, C (2020) </w:t>
      </w:r>
      <w:proofErr w:type="spellStart"/>
      <w:r w:rsidRPr="00B26775">
        <w:rPr>
          <w:rFonts w:eastAsia="Times New Roman" w:cstheme="minorHAnsi"/>
          <w:color w:val="262626"/>
          <w:lang w:val="en-US" w:eastAsia="es-AR"/>
        </w:rPr>
        <w:t>Oui</w:t>
      </w:r>
      <w:proofErr w:type="spellEnd"/>
      <w:r w:rsidRPr="00B26775">
        <w:rPr>
          <w:rFonts w:eastAsia="Times New Roman" w:cstheme="minorHAnsi"/>
          <w:color w:val="262626"/>
          <w:lang w:val="en-US" w:eastAsia="es-AR"/>
        </w:rPr>
        <w:t xml:space="preserve"> </w:t>
      </w:r>
      <w:proofErr w:type="spellStart"/>
      <w:r w:rsidRPr="00B26775">
        <w:rPr>
          <w:rFonts w:eastAsia="Times New Roman" w:cstheme="minorHAnsi"/>
          <w:color w:val="262626"/>
          <w:lang w:val="en-US" w:eastAsia="es-AR"/>
        </w:rPr>
        <w:t>mais</w:t>
      </w:r>
      <w:proofErr w:type="spellEnd"/>
      <w:r w:rsidRPr="00B26775">
        <w:rPr>
          <w:rFonts w:eastAsia="Times New Roman" w:cstheme="minorHAnsi"/>
          <w:color w:val="262626"/>
          <w:lang w:val="en-US" w:eastAsia="es-AR"/>
        </w:rPr>
        <w:t xml:space="preserve"> </w:t>
      </w:r>
      <w:proofErr w:type="gramStart"/>
      <w:r w:rsidRPr="00B26775">
        <w:rPr>
          <w:rFonts w:eastAsia="Times New Roman" w:cstheme="minorHAnsi"/>
          <w:color w:val="262626"/>
          <w:lang w:val="en-US" w:eastAsia="es-AR"/>
        </w:rPr>
        <w:t>non</w:t>
      </w:r>
      <w:proofErr w:type="gramEnd"/>
      <w:r w:rsidRPr="00B26775">
        <w:rPr>
          <w:rFonts w:eastAsia="Times New Roman" w:cstheme="minorHAnsi"/>
          <w:color w:val="262626"/>
          <w:lang w:val="en-US" w:eastAsia="es-AR"/>
        </w:rPr>
        <w:t xml:space="preserve">. </w:t>
      </w:r>
      <w:r>
        <w:rPr>
          <w:rFonts w:eastAsia="Times New Roman" w:cstheme="minorHAnsi"/>
          <w:color w:val="262626"/>
          <w:lang w:eastAsia="es-AR"/>
        </w:rPr>
        <w:t xml:space="preserve">Buenos Aires: Universidad de Palermo. Disponible en:  </w:t>
      </w:r>
      <w:r w:rsidRPr="000E2963">
        <w:rPr>
          <w:rFonts w:eastAsia="Times New Roman" w:cstheme="minorHAnsi"/>
          <w:color w:val="262626"/>
          <w:lang w:eastAsia="es-AR"/>
        </w:rPr>
        <w:t xml:space="preserve"> </w:t>
      </w:r>
      <w:hyperlink r:id="rId6" w:history="1">
        <w:r w:rsidRPr="007F5CCE">
          <w:rPr>
            <w:rStyle w:val="Hipervnculo"/>
            <w:rFonts w:eastAsia="Times New Roman" w:cstheme="minorHAnsi"/>
            <w:lang w:eastAsia="es-AR"/>
          </w:rPr>
          <w:t>https://www.youtube.com/watch?v=rvy56x1m2bM&amp;feature=youtu.be</w:t>
        </w:r>
      </w:hyperlink>
      <w:r w:rsidRPr="007F5CCE">
        <w:rPr>
          <w:rFonts w:eastAsia="Times New Roman" w:cstheme="minorHAnsi"/>
          <w:color w:val="222222"/>
          <w:lang w:eastAsia="es-AR"/>
        </w:rPr>
        <w:t>  </w:t>
      </w:r>
    </w:p>
    <w:p w:rsidR="00B26775" w:rsidRDefault="00B26775" w:rsidP="00B26775">
      <w:pPr>
        <w:spacing w:after="0" w:line="240" w:lineRule="auto"/>
        <w:jc w:val="both"/>
        <w:rPr>
          <w:rFonts w:cstheme="minorHAnsi"/>
        </w:rPr>
      </w:pPr>
    </w:p>
    <w:p w:rsidR="00A87391" w:rsidRPr="000E2963" w:rsidRDefault="00A87391" w:rsidP="00B26775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0E2963">
        <w:rPr>
          <w:rFonts w:cstheme="minorHAnsi"/>
        </w:rPr>
        <w:t>García Gago</w:t>
      </w:r>
      <w:r>
        <w:rPr>
          <w:rFonts w:cstheme="minorHAnsi"/>
        </w:rPr>
        <w:t xml:space="preserve">, F. (2020) ¿Quién </w:t>
      </w:r>
      <w:proofErr w:type="spellStart"/>
      <w:r>
        <w:rPr>
          <w:rFonts w:cstheme="minorHAnsi"/>
        </w:rPr>
        <w:t>diriía</w:t>
      </w:r>
      <w:proofErr w:type="spellEnd"/>
      <w:r>
        <w:rPr>
          <w:rFonts w:cstheme="minorHAnsi"/>
        </w:rPr>
        <w:t xml:space="preserve"> que las manchas viven y ayudan a vivir</w:t>
      </w:r>
      <w:proofErr w:type="gramStart"/>
      <w:r>
        <w:rPr>
          <w:rFonts w:cstheme="minorHAnsi"/>
        </w:rPr>
        <w:t>?.</w:t>
      </w:r>
      <w:proofErr w:type="gramEnd"/>
      <w:r>
        <w:rPr>
          <w:rFonts w:cstheme="minorHAnsi"/>
        </w:rPr>
        <w:t xml:space="preserve"> Buenos Aires: Universidad de Palermo. Disponible en:</w:t>
      </w:r>
      <w:r w:rsidRPr="000E2963">
        <w:rPr>
          <w:rFonts w:cstheme="minorHAnsi"/>
        </w:rPr>
        <w:t xml:space="preserve"> </w:t>
      </w:r>
      <w:hyperlink r:id="rId7" w:history="1">
        <w:r w:rsidRPr="000E2963">
          <w:rPr>
            <w:rStyle w:val="Hipervnculo"/>
            <w:rFonts w:cstheme="minorHAnsi"/>
            <w:shd w:val="clear" w:color="auto" w:fill="FFFFFF"/>
          </w:rPr>
          <w:t>https://youtu.be/dBGXqalFOV0</w:t>
        </w:r>
      </w:hyperlink>
    </w:p>
    <w:p w:rsidR="00B26775" w:rsidRDefault="00B26775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7F5CCE" w:rsidRPr="007F5CCE" w:rsidRDefault="007F5CCE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proofErr w:type="spellStart"/>
      <w:r w:rsidRPr="007F5CCE">
        <w:rPr>
          <w:rFonts w:eastAsia="Times New Roman" w:cstheme="minorHAnsi"/>
          <w:color w:val="222222"/>
          <w:lang w:eastAsia="es-AR"/>
        </w:rPr>
        <w:t>Lell</w:t>
      </w:r>
      <w:proofErr w:type="spellEnd"/>
      <w:r w:rsidR="000F5035">
        <w:rPr>
          <w:rFonts w:eastAsia="Times New Roman" w:cstheme="minorHAnsi"/>
          <w:color w:val="222222"/>
          <w:lang w:eastAsia="es-AR"/>
        </w:rPr>
        <w:t>,</w:t>
      </w:r>
      <w:r w:rsidR="00B26775">
        <w:rPr>
          <w:rFonts w:eastAsia="Times New Roman" w:cstheme="minorHAnsi"/>
          <w:color w:val="222222"/>
          <w:lang w:eastAsia="es-AR"/>
        </w:rPr>
        <w:t xml:space="preserve"> </w:t>
      </w:r>
      <w:r w:rsidR="000F5035">
        <w:rPr>
          <w:rFonts w:eastAsia="Times New Roman" w:cstheme="minorHAnsi"/>
          <w:color w:val="222222"/>
          <w:lang w:eastAsia="es-AR"/>
        </w:rPr>
        <w:t xml:space="preserve">N (2020) </w:t>
      </w:r>
      <w:r w:rsidR="000F5035" w:rsidRPr="002D47A4">
        <w:rPr>
          <w:rFonts w:eastAsia="Times New Roman" w:cstheme="minorHAnsi"/>
          <w:color w:val="222222"/>
          <w:lang w:eastAsia="es-AR"/>
        </w:rPr>
        <w:t>Septiembre</w:t>
      </w:r>
      <w:r w:rsidR="002D47A4">
        <w:rPr>
          <w:rFonts w:eastAsia="Times New Roman" w:cstheme="minorHAnsi"/>
          <w:color w:val="222222"/>
          <w:lang w:eastAsia="es-AR"/>
        </w:rPr>
        <w:t>. Buenos Aires. Universidad de Palermo.</w:t>
      </w:r>
      <w:r w:rsidR="000F5035" w:rsidRPr="002D47A4">
        <w:rPr>
          <w:rFonts w:eastAsia="Times New Roman" w:cstheme="minorHAnsi"/>
          <w:color w:val="222222"/>
          <w:lang w:eastAsia="es-AR"/>
        </w:rPr>
        <w:t xml:space="preserve"> </w:t>
      </w:r>
      <w:r w:rsidR="000F5035">
        <w:rPr>
          <w:rFonts w:eastAsia="Times New Roman" w:cstheme="minorHAnsi"/>
          <w:color w:val="222222"/>
          <w:lang w:eastAsia="es-AR"/>
        </w:rPr>
        <w:t>Disponible en:</w:t>
      </w:r>
      <w:r w:rsidRPr="007F5CCE">
        <w:rPr>
          <w:rFonts w:eastAsia="Times New Roman" w:cstheme="minorHAnsi"/>
          <w:color w:val="222222"/>
          <w:lang w:eastAsia="es-AR"/>
        </w:rPr>
        <w:t> </w:t>
      </w:r>
      <w:hyperlink r:id="rId8" w:history="1">
        <w:r w:rsidR="000E2963" w:rsidRPr="007F5CCE">
          <w:rPr>
            <w:rStyle w:val="Hipervnculo"/>
            <w:rFonts w:eastAsia="Times New Roman" w:cstheme="minorHAnsi"/>
            <w:lang w:eastAsia="es-AR"/>
          </w:rPr>
          <w:t>https://www.youtube.com/watch?v=KVeSPrwMLe0&amp;feature=youtu.be</w:t>
        </w:r>
      </w:hyperlink>
      <w:r w:rsidRPr="007F5CCE">
        <w:rPr>
          <w:rFonts w:eastAsia="Times New Roman" w:cstheme="minorHAnsi"/>
          <w:color w:val="222222"/>
          <w:lang w:eastAsia="es-AR"/>
        </w:rPr>
        <w:t> </w:t>
      </w:r>
    </w:p>
    <w:p w:rsidR="00B26775" w:rsidRDefault="00B26775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7F5CCE" w:rsidRPr="007F5CCE" w:rsidRDefault="007F5CCE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7F5CCE">
        <w:rPr>
          <w:rFonts w:eastAsia="Times New Roman" w:cstheme="minorHAnsi"/>
          <w:color w:val="222222"/>
          <w:lang w:eastAsia="es-AR"/>
        </w:rPr>
        <w:t>León Campuzano</w:t>
      </w:r>
      <w:r w:rsidR="000F5035">
        <w:rPr>
          <w:rFonts w:eastAsia="Times New Roman" w:cstheme="minorHAnsi"/>
          <w:color w:val="222222"/>
          <w:lang w:eastAsia="es-AR"/>
        </w:rPr>
        <w:t xml:space="preserve">, A. (2020) </w:t>
      </w:r>
      <w:r w:rsidR="000F5035" w:rsidRPr="002D47A4">
        <w:rPr>
          <w:rFonts w:eastAsia="Times New Roman" w:cstheme="minorHAnsi"/>
          <w:color w:val="222222"/>
          <w:lang w:eastAsia="es-AR"/>
        </w:rPr>
        <w:t>Una vida para recordar.</w:t>
      </w:r>
      <w:r w:rsidR="000F5035">
        <w:rPr>
          <w:rFonts w:eastAsia="Times New Roman" w:cstheme="minorHAnsi"/>
          <w:color w:val="222222"/>
          <w:lang w:eastAsia="es-AR"/>
        </w:rPr>
        <w:t xml:space="preserve"> </w:t>
      </w:r>
      <w:r w:rsidR="002D47A4">
        <w:t xml:space="preserve">Buenos Aires. Universidad de Palermo </w:t>
      </w:r>
      <w:hyperlink r:id="rId9" w:history="1">
        <w:r w:rsidR="002D47A4" w:rsidRPr="00885E7C">
          <w:rPr>
            <w:rStyle w:val="Hipervnculo"/>
            <w:rFonts w:eastAsia="Times New Roman" w:cstheme="minorHAnsi"/>
            <w:lang w:eastAsia="es-AR"/>
          </w:rPr>
          <w:t>https://youtu.be/1wJUSsN-WuY</w:t>
        </w:r>
      </w:hyperlink>
      <w:r w:rsidRPr="007F5CCE">
        <w:rPr>
          <w:rFonts w:eastAsia="Times New Roman" w:cstheme="minorHAnsi"/>
          <w:color w:val="222222"/>
          <w:lang w:eastAsia="es-AR"/>
        </w:rPr>
        <w:t> </w:t>
      </w:r>
    </w:p>
    <w:p w:rsidR="00B26775" w:rsidRDefault="00B26775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7F5CCE" w:rsidRPr="007F5CCE" w:rsidRDefault="007F5CCE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proofErr w:type="spellStart"/>
      <w:r w:rsidRPr="007F5CCE">
        <w:rPr>
          <w:rFonts w:eastAsia="Times New Roman" w:cstheme="minorHAnsi"/>
          <w:color w:val="222222"/>
          <w:lang w:eastAsia="es-AR"/>
        </w:rPr>
        <w:t>Mancini</w:t>
      </w:r>
      <w:proofErr w:type="spellEnd"/>
      <w:r w:rsidR="000F5035">
        <w:rPr>
          <w:rFonts w:eastAsia="Times New Roman" w:cstheme="minorHAnsi"/>
          <w:color w:val="222222"/>
          <w:lang w:eastAsia="es-AR"/>
        </w:rPr>
        <w:t xml:space="preserve">, B. (2020) </w:t>
      </w:r>
      <w:r w:rsidR="000F5035" w:rsidRPr="002D47A4">
        <w:rPr>
          <w:rFonts w:eastAsia="Times New Roman" w:cstheme="minorHAnsi"/>
          <w:color w:val="222222"/>
          <w:lang w:eastAsia="es-AR"/>
        </w:rPr>
        <w:t>Viceversa</w:t>
      </w:r>
      <w:r w:rsidR="000F5035" w:rsidRPr="002D47A4">
        <w:t>.</w:t>
      </w:r>
      <w:r w:rsidR="000F5035">
        <w:t xml:space="preserve"> </w:t>
      </w:r>
      <w:r w:rsidR="002D47A4">
        <w:t xml:space="preserve">Buenos Aires. Universidad de </w:t>
      </w:r>
      <w:proofErr w:type="spellStart"/>
      <w:r w:rsidR="002D47A4">
        <w:t>Palermo.</w:t>
      </w:r>
      <w:r w:rsidR="000F5035">
        <w:t>Disponible</w:t>
      </w:r>
      <w:proofErr w:type="spellEnd"/>
      <w:r w:rsidR="000F5035">
        <w:t xml:space="preserve"> en: </w:t>
      </w:r>
      <w:hyperlink r:id="rId10" w:history="1">
        <w:r w:rsidR="000F5035" w:rsidRPr="009D798D">
          <w:rPr>
            <w:rStyle w:val="Hipervnculo"/>
            <w:rFonts w:eastAsia="Times New Roman" w:cstheme="minorHAnsi"/>
            <w:lang w:eastAsia="es-AR"/>
          </w:rPr>
          <w:t>https://www.youtube.com/watch?v=NhWWE5p7NXQ&amp;feature=youtu.be</w:t>
        </w:r>
      </w:hyperlink>
      <w:r w:rsidRPr="007F5CCE">
        <w:rPr>
          <w:rFonts w:eastAsia="Times New Roman" w:cstheme="minorHAnsi"/>
          <w:color w:val="222222"/>
          <w:lang w:eastAsia="es-AR"/>
        </w:rPr>
        <w:t> </w:t>
      </w:r>
    </w:p>
    <w:p w:rsidR="00B26775" w:rsidRDefault="00B26775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7F5CCE" w:rsidRPr="007F5CCE" w:rsidRDefault="007F5CCE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proofErr w:type="spellStart"/>
      <w:r w:rsidRPr="007F5CCE">
        <w:rPr>
          <w:rFonts w:eastAsia="Times New Roman" w:cstheme="minorHAnsi"/>
          <w:color w:val="222222"/>
          <w:lang w:eastAsia="es-AR"/>
        </w:rPr>
        <w:t>Marcolongo</w:t>
      </w:r>
      <w:proofErr w:type="spellEnd"/>
      <w:r w:rsidR="000F5035">
        <w:rPr>
          <w:rFonts w:eastAsia="Times New Roman" w:cstheme="minorHAnsi"/>
          <w:color w:val="222222"/>
          <w:lang w:eastAsia="es-AR"/>
        </w:rPr>
        <w:t xml:space="preserve">, S. (2020) Caja de recuerdos. </w:t>
      </w:r>
      <w:r w:rsidR="002D47A4">
        <w:rPr>
          <w:rFonts w:eastAsia="Times New Roman" w:cstheme="minorHAnsi"/>
          <w:color w:val="222222"/>
          <w:lang w:eastAsia="es-AR"/>
        </w:rPr>
        <w:t xml:space="preserve">Buenos Aires. Universidad de Palermo. </w:t>
      </w:r>
      <w:r w:rsidR="000F5035">
        <w:rPr>
          <w:rFonts w:eastAsia="Times New Roman" w:cstheme="minorHAnsi"/>
          <w:color w:val="222222"/>
          <w:lang w:eastAsia="es-AR"/>
        </w:rPr>
        <w:t xml:space="preserve">Disponible en:  </w:t>
      </w:r>
      <w:hyperlink r:id="rId11" w:history="1">
        <w:r w:rsidR="000F5035" w:rsidRPr="009D798D">
          <w:rPr>
            <w:rStyle w:val="Hipervnculo"/>
            <w:rFonts w:eastAsia="Times New Roman" w:cstheme="minorHAnsi"/>
            <w:lang w:eastAsia="es-AR"/>
          </w:rPr>
          <w:t>https://www.youtube.com/watch?time_continue=4&amp;v=-7F71Sv2Ai4&amp;feature=emb_logo</w:t>
        </w:r>
      </w:hyperlink>
    </w:p>
    <w:p w:rsidR="00B26775" w:rsidRDefault="00B26775" w:rsidP="00B26775">
      <w:pPr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0E2963" w:rsidRPr="000E2963" w:rsidRDefault="007F5CCE" w:rsidP="00B26775">
      <w:pPr>
        <w:spacing w:after="0" w:line="240" w:lineRule="auto"/>
        <w:jc w:val="both"/>
        <w:rPr>
          <w:rFonts w:eastAsia="Times New Roman" w:cstheme="minorHAnsi"/>
          <w:color w:val="2075A3"/>
          <w:u w:val="single"/>
          <w:lang w:eastAsia="es-AR"/>
        </w:rPr>
      </w:pPr>
      <w:proofErr w:type="spellStart"/>
      <w:r w:rsidRPr="007F5CCE">
        <w:rPr>
          <w:rFonts w:eastAsia="Times New Roman" w:cstheme="minorHAnsi"/>
          <w:color w:val="222222"/>
          <w:lang w:eastAsia="es-AR"/>
        </w:rPr>
        <w:lastRenderedPageBreak/>
        <w:t>Sobredo</w:t>
      </w:r>
      <w:proofErr w:type="spellEnd"/>
      <w:r w:rsidR="000F5035">
        <w:rPr>
          <w:rFonts w:eastAsia="Times New Roman" w:cstheme="minorHAnsi"/>
          <w:color w:val="222222"/>
          <w:lang w:eastAsia="es-AR"/>
        </w:rPr>
        <w:t xml:space="preserve">, S (2020) </w:t>
      </w:r>
      <w:r w:rsidR="000F5035" w:rsidRPr="002D47A4">
        <w:rPr>
          <w:rFonts w:eastAsia="Times New Roman" w:cstheme="minorHAnsi"/>
          <w:color w:val="222222"/>
          <w:lang w:eastAsia="es-AR"/>
        </w:rPr>
        <w:t>Confesiones.</w:t>
      </w:r>
      <w:r w:rsidR="000E2963" w:rsidRPr="000F5035">
        <w:rPr>
          <w:rFonts w:eastAsia="Times New Roman" w:cstheme="minorHAnsi"/>
          <w:i/>
          <w:iCs/>
          <w:color w:val="222222"/>
          <w:lang w:eastAsia="es-AR"/>
        </w:rPr>
        <w:t xml:space="preserve"> </w:t>
      </w:r>
      <w:r w:rsidR="002D47A4" w:rsidRPr="002D47A4">
        <w:rPr>
          <w:rFonts w:eastAsia="Times New Roman" w:cstheme="minorHAnsi"/>
          <w:color w:val="222222"/>
          <w:lang w:eastAsia="es-AR"/>
        </w:rPr>
        <w:t>Buenos Aires: Universidad de Palermo.</w:t>
      </w:r>
      <w:r w:rsidR="002D47A4">
        <w:rPr>
          <w:rFonts w:eastAsia="Times New Roman" w:cstheme="minorHAnsi"/>
          <w:i/>
          <w:iCs/>
          <w:color w:val="222222"/>
          <w:lang w:eastAsia="es-AR"/>
        </w:rPr>
        <w:t xml:space="preserve"> </w:t>
      </w:r>
      <w:r w:rsidR="000F5035">
        <w:rPr>
          <w:rFonts w:eastAsia="Times New Roman" w:cstheme="minorHAnsi"/>
          <w:color w:val="222222"/>
          <w:lang w:eastAsia="es-AR"/>
        </w:rPr>
        <w:t xml:space="preserve">Disponible </w:t>
      </w:r>
      <w:proofErr w:type="spellStart"/>
      <w:r w:rsidR="000F5035">
        <w:rPr>
          <w:rFonts w:eastAsia="Times New Roman" w:cstheme="minorHAnsi"/>
          <w:color w:val="222222"/>
          <w:lang w:eastAsia="es-AR"/>
        </w:rPr>
        <w:t>en:</w:t>
      </w:r>
      <w:hyperlink r:id="rId12" w:history="1">
        <w:r w:rsidR="000F5035" w:rsidRPr="009D798D">
          <w:rPr>
            <w:rStyle w:val="Hipervnculo"/>
            <w:rFonts w:eastAsia="Times New Roman" w:cstheme="minorHAnsi"/>
            <w:lang w:eastAsia="es-AR"/>
          </w:rPr>
          <w:t>https</w:t>
        </w:r>
        <w:proofErr w:type="spellEnd"/>
        <w:r w:rsidR="000F5035" w:rsidRPr="009D798D">
          <w:rPr>
            <w:rStyle w:val="Hipervnculo"/>
            <w:rFonts w:eastAsia="Times New Roman" w:cstheme="minorHAnsi"/>
            <w:lang w:eastAsia="es-AR"/>
          </w:rPr>
          <w:t>://vimeo.com/431381309</w:t>
        </w:r>
      </w:hyperlink>
    </w:p>
    <w:p w:rsidR="000E2963" w:rsidRPr="007F5CCE" w:rsidRDefault="000E2963" w:rsidP="00B26775">
      <w:pPr>
        <w:shd w:val="clear" w:color="auto" w:fill="FFFFFF"/>
        <w:spacing w:after="0" w:line="240" w:lineRule="auto"/>
        <w:rPr>
          <w:rFonts w:eastAsia="Times New Roman" w:cstheme="minorHAnsi"/>
          <w:color w:val="2075A3"/>
          <w:u w:val="single"/>
          <w:lang w:eastAsia="es-AR"/>
        </w:rPr>
      </w:pPr>
    </w:p>
    <w:p w:rsidR="00A0717F" w:rsidRPr="00A0717F" w:rsidRDefault="00A0717F" w:rsidP="00B26775">
      <w:pPr>
        <w:spacing w:after="0" w:line="360" w:lineRule="auto"/>
        <w:jc w:val="both"/>
        <w:rPr>
          <w:rFonts w:eastAsia="Times New Roman" w:cstheme="minorHAnsi"/>
          <w:b/>
          <w:bCs/>
          <w:lang w:eastAsia="es-AR"/>
        </w:rPr>
      </w:pPr>
    </w:p>
    <w:sectPr w:rsidR="00A0717F" w:rsidRPr="00A07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A"/>
    <w:rsid w:val="0002619A"/>
    <w:rsid w:val="00033552"/>
    <w:rsid w:val="000619E8"/>
    <w:rsid w:val="000846F1"/>
    <w:rsid w:val="00085FD1"/>
    <w:rsid w:val="000934EC"/>
    <w:rsid w:val="000E1101"/>
    <w:rsid w:val="000E2963"/>
    <w:rsid w:val="000E6FBA"/>
    <w:rsid w:val="000F3494"/>
    <w:rsid w:val="000F5035"/>
    <w:rsid w:val="00143959"/>
    <w:rsid w:val="001545CE"/>
    <w:rsid w:val="00175493"/>
    <w:rsid w:val="00196DFC"/>
    <w:rsid w:val="001D0F21"/>
    <w:rsid w:val="001E59BD"/>
    <w:rsid w:val="001F3D35"/>
    <w:rsid w:val="002274A1"/>
    <w:rsid w:val="002339BC"/>
    <w:rsid w:val="00234201"/>
    <w:rsid w:val="002443F4"/>
    <w:rsid w:val="00256074"/>
    <w:rsid w:val="002A66B7"/>
    <w:rsid w:val="002D47A4"/>
    <w:rsid w:val="00313BB8"/>
    <w:rsid w:val="003164FB"/>
    <w:rsid w:val="0032273F"/>
    <w:rsid w:val="00322E0A"/>
    <w:rsid w:val="0033310F"/>
    <w:rsid w:val="003374D8"/>
    <w:rsid w:val="003520BC"/>
    <w:rsid w:val="003526B1"/>
    <w:rsid w:val="003C68FA"/>
    <w:rsid w:val="003C6FB5"/>
    <w:rsid w:val="003D0E99"/>
    <w:rsid w:val="00402D1C"/>
    <w:rsid w:val="00406FD0"/>
    <w:rsid w:val="0041714B"/>
    <w:rsid w:val="00452606"/>
    <w:rsid w:val="00480833"/>
    <w:rsid w:val="004C0AF2"/>
    <w:rsid w:val="004D4FCD"/>
    <w:rsid w:val="004F668F"/>
    <w:rsid w:val="00550C95"/>
    <w:rsid w:val="0056065C"/>
    <w:rsid w:val="00585660"/>
    <w:rsid w:val="005977A4"/>
    <w:rsid w:val="005A4004"/>
    <w:rsid w:val="005D0EF0"/>
    <w:rsid w:val="005F5C0B"/>
    <w:rsid w:val="006152A1"/>
    <w:rsid w:val="00630857"/>
    <w:rsid w:val="00641C07"/>
    <w:rsid w:val="00656BB1"/>
    <w:rsid w:val="006843F8"/>
    <w:rsid w:val="006C2CC5"/>
    <w:rsid w:val="006C44EE"/>
    <w:rsid w:val="006F0EB6"/>
    <w:rsid w:val="007058C6"/>
    <w:rsid w:val="00727604"/>
    <w:rsid w:val="007636F3"/>
    <w:rsid w:val="0077209F"/>
    <w:rsid w:val="00782DE5"/>
    <w:rsid w:val="0078713B"/>
    <w:rsid w:val="0079702F"/>
    <w:rsid w:val="007F24CE"/>
    <w:rsid w:val="007F5CCE"/>
    <w:rsid w:val="007F6882"/>
    <w:rsid w:val="00832CD0"/>
    <w:rsid w:val="00894CA1"/>
    <w:rsid w:val="00931B09"/>
    <w:rsid w:val="00973AB1"/>
    <w:rsid w:val="00986A4C"/>
    <w:rsid w:val="00986B83"/>
    <w:rsid w:val="0099525A"/>
    <w:rsid w:val="009C6504"/>
    <w:rsid w:val="009C672C"/>
    <w:rsid w:val="00A03FC0"/>
    <w:rsid w:val="00A0717F"/>
    <w:rsid w:val="00A21693"/>
    <w:rsid w:val="00A3637F"/>
    <w:rsid w:val="00A43387"/>
    <w:rsid w:val="00A46B07"/>
    <w:rsid w:val="00A5100B"/>
    <w:rsid w:val="00A5541E"/>
    <w:rsid w:val="00A57087"/>
    <w:rsid w:val="00A7361B"/>
    <w:rsid w:val="00A87391"/>
    <w:rsid w:val="00B1333D"/>
    <w:rsid w:val="00B26775"/>
    <w:rsid w:val="00B53743"/>
    <w:rsid w:val="00B8054F"/>
    <w:rsid w:val="00BC462C"/>
    <w:rsid w:val="00BD5841"/>
    <w:rsid w:val="00BE0B1B"/>
    <w:rsid w:val="00C00673"/>
    <w:rsid w:val="00C317A0"/>
    <w:rsid w:val="00C35339"/>
    <w:rsid w:val="00C434A8"/>
    <w:rsid w:val="00C82B95"/>
    <w:rsid w:val="00C85AD1"/>
    <w:rsid w:val="00C860B1"/>
    <w:rsid w:val="00CB14E9"/>
    <w:rsid w:val="00CB6475"/>
    <w:rsid w:val="00CE7561"/>
    <w:rsid w:val="00D00504"/>
    <w:rsid w:val="00D273A5"/>
    <w:rsid w:val="00D43A53"/>
    <w:rsid w:val="00D81650"/>
    <w:rsid w:val="00D91927"/>
    <w:rsid w:val="00D97A06"/>
    <w:rsid w:val="00DA40A3"/>
    <w:rsid w:val="00DA715D"/>
    <w:rsid w:val="00DB6B32"/>
    <w:rsid w:val="00DD3690"/>
    <w:rsid w:val="00DF4752"/>
    <w:rsid w:val="00DF55C8"/>
    <w:rsid w:val="00E137E3"/>
    <w:rsid w:val="00E61139"/>
    <w:rsid w:val="00E86E89"/>
    <w:rsid w:val="00EC4905"/>
    <w:rsid w:val="00ED1395"/>
    <w:rsid w:val="00F15FAA"/>
    <w:rsid w:val="00F26CDD"/>
    <w:rsid w:val="00F33346"/>
    <w:rsid w:val="00F424BD"/>
    <w:rsid w:val="00F50D2C"/>
    <w:rsid w:val="00F65351"/>
    <w:rsid w:val="00F70F3F"/>
    <w:rsid w:val="00F909DB"/>
    <w:rsid w:val="00F951C1"/>
    <w:rsid w:val="00FB1B14"/>
    <w:rsid w:val="00FC1D3F"/>
    <w:rsid w:val="00FC21F0"/>
    <w:rsid w:val="00FD2093"/>
    <w:rsid w:val="00FD4D5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6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2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6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eSPrwMLe0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BGXqalFOV0" TargetMode="External"/><Relationship Id="rId12" Type="http://schemas.openxmlformats.org/officeDocument/2006/relationships/hyperlink" Target="https://vimeo.com/4313813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y56x1m2bM&amp;feature=youtu.be" TargetMode="External"/><Relationship Id="rId11" Type="http://schemas.openxmlformats.org/officeDocument/2006/relationships/hyperlink" Target="https://www.youtube.com/watch?time_continue=4&amp;v=-7F71Sv2Ai4&amp;feature=emb_logo" TargetMode="External"/><Relationship Id="rId5" Type="http://schemas.openxmlformats.org/officeDocument/2006/relationships/hyperlink" Target="https://www.youtube.com/watch?v=6hfZCN-_SXE" TargetMode="External"/><Relationship Id="rId10" Type="http://schemas.openxmlformats.org/officeDocument/2006/relationships/hyperlink" Target="https://www.youtube.com/watch?v=NhWWE5p7NX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wJUSsN-W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7</Pages>
  <Words>2683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PATRICIO EMENS</dc:creator>
  <cp:keywords/>
  <dc:description/>
  <cp:lastModifiedBy>Usuario</cp:lastModifiedBy>
  <cp:revision>102</cp:revision>
  <dcterms:created xsi:type="dcterms:W3CDTF">2020-07-21T12:08:00Z</dcterms:created>
  <dcterms:modified xsi:type="dcterms:W3CDTF">2021-03-09T19:19:00Z</dcterms:modified>
</cp:coreProperties>
</file>